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C1771" w14:textId="79749A63" w:rsidR="004B22C9" w:rsidRPr="002E3FAB" w:rsidRDefault="004B22C9" w:rsidP="00952A6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>TERMINOS Y CONDICIONES</w:t>
      </w:r>
    </w:p>
    <w:p w14:paraId="7B190701" w14:textId="77777777" w:rsidR="002E3FAB" w:rsidRDefault="002E3FAB" w:rsidP="002E3FA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D5F4BAC" w14:textId="307AF563" w:rsidR="00B5130B" w:rsidRPr="002E3FAB" w:rsidRDefault="00B5130B" w:rsidP="00952A6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C612A">
        <w:rPr>
          <w:rFonts w:ascii="Arial" w:hAnsi="Arial" w:cs="Arial"/>
          <w:b/>
          <w:bCs/>
          <w:sz w:val="20"/>
          <w:szCs w:val="20"/>
        </w:rPr>
        <w:t xml:space="preserve">Última actualización: </w:t>
      </w:r>
      <w:r w:rsidR="00952A6F">
        <w:rPr>
          <w:rFonts w:ascii="Arial" w:hAnsi="Arial" w:cs="Arial"/>
          <w:sz w:val="20"/>
          <w:szCs w:val="20"/>
        </w:rPr>
        <w:t>9</w:t>
      </w:r>
      <w:r w:rsidR="00952A6F" w:rsidRPr="00952A6F">
        <w:rPr>
          <w:rFonts w:ascii="Arial" w:hAnsi="Arial" w:cs="Arial"/>
          <w:sz w:val="20"/>
          <w:szCs w:val="20"/>
        </w:rPr>
        <w:t xml:space="preserve"> </w:t>
      </w:r>
      <w:r w:rsidRPr="00952A6F">
        <w:rPr>
          <w:rFonts w:ascii="Arial" w:hAnsi="Arial" w:cs="Arial"/>
          <w:sz w:val="20"/>
          <w:szCs w:val="20"/>
        </w:rPr>
        <w:t>de agosto de 2024</w:t>
      </w:r>
    </w:p>
    <w:p w14:paraId="5126ABA2" w14:textId="77777777" w:rsidR="007E7F84" w:rsidRDefault="007E7F84" w:rsidP="00793F31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</w:p>
    <w:p w14:paraId="62CF6D17" w14:textId="552CBD13" w:rsidR="004B22C9" w:rsidRDefault="0027538F" w:rsidP="00793F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i/>
          <w:iCs/>
          <w:sz w:val="20"/>
          <w:szCs w:val="20"/>
          <w:lang w:val="es-ES"/>
        </w:rPr>
        <w:t>GASO</w:t>
      </w:r>
      <w:r w:rsidR="00464EF0">
        <w:rPr>
          <w:rFonts w:ascii="Arial" w:hAnsi="Arial" w:cs="Arial"/>
          <w:i/>
          <w:iCs/>
          <w:sz w:val="20"/>
          <w:szCs w:val="20"/>
          <w:lang w:val="es-ES"/>
        </w:rPr>
        <w:t xml:space="preserve"> </w:t>
      </w:r>
      <w:r w:rsidRPr="007E3059">
        <w:rPr>
          <w:rFonts w:ascii="Arial" w:hAnsi="Arial" w:cs="Arial"/>
          <w:i/>
          <w:iCs/>
          <w:sz w:val="20"/>
          <w:szCs w:val="20"/>
          <w:lang w:val="es-ES"/>
        </w:rPr>
        <w:t xml:space="preserve">MAS, S.A de C.V., </w:t>
      </w:r>
      <w:r w:rsidRPr="007E3059">
        <w:rPr>
          <w:rFonts w:ascii="Arial" w:hAnsi="Arial" w:cs="Arial"/>
          <w:color w:val="404040" w:themeColor="text1" w:themeTint="BF"/>
          <w:sz w:val="20"/>
          <w:szCs w:val="20"/>
          <w:lang w:val="es-ES"/>
        </w:rPr>
        <w:t xml:space="preserve">Super Servicio Agua Dulce, S.A. de C.V., Servicios y Combustibles </w:t>
      </w:r>
      <w:proofErr w:type="spellStart"/>
      <w:r w:rsidRPr="007E3059">
        <w:rPr>
          <w:rFonts w:ascii="Arial" w:hAnsi="Arial" w:cs="Arial"/>
          <w:color w:val="404040" w:themeColor="text1" w:themeTint="BF"/>
          <w:sz w:val="20"/>
          <w:szCs w:val="20"/>
          <w:lang w:val="es-ES"/>
        </w:rPr>
        <w:t>Villacuauhtémoc</w:t>
      </w:r>
      <w:proofErr w:type="spellEnd"/>
      <w:r w:rsidRPr="007E3059">
        <w:rPr>
          <w:rFonts w:ascii="Arial" w:hAnsi="Arial" w:cs="Arial"/>
          <w:color w:val="404040" w:themeColor="text1" w:themeTint="BF"/>
          <w:sz w:val="20"/>
          <w:szCs w:val="20"/>
          <w:lang w:val="es-ES"/>
        </w:rPr>
        <w:t>, S.A. de C.V.,</w:t>
      </w:r>
      <w:r w:rsidRPr="00952A6F">
        <w:rPr>
          <w:rFonts w:ascii="Arial" w:hAnsi="Arial" w:cs="Arial"/>
          <w:sz w:val="20"/>
          <w:szCs w:val="20"/>
          <w:lang w:val="es-ES"/>
        </w:rPr>
        <w:t xml:space="preserve"> Alicia Lizeth Bremont Jones y Oscar Roberto Polanco Carrillo,</w:t>
      </w:r>
      <w:r w:rsidRPr="007E3059">
        <w:rPr>
          <w:rFonts w:ascii="Arial" w:hAnsi="Arial" w:cs="Arial"/>
          <w:i/>
          <w:iCs/>
          <w:sz w:val="20"/>
          <w:szCs w:val="20"/>
          <w:lang w:val="es-ES"/>
        </w:rPr>
        <w:t xml:space="preserve"> </w:t>
      </w:r>
      <w:r w:rsidRPr="007E3059">
        <w:rPr>
          <w:rFonts w:ascii="Arial" w:hAnsi="Arial" w:cs="Arial"/>
          <w:sz w:val="20"/>
          <w:szCs w:val="20"/>
          <w:lang w:val="es-ES"/>
        </w:rPr>
        <w:t>(en lo sucesivo referidos como “</w:t>
      </w:r>
      <w:r w:rsidRPr="00952A6F">
        <w:rPr>
          <w:rFonts w:ascii="Arial" w:hAnsi="Arial" w:cs="Arial"/>
          <w:sz w:val="20"/>
          <w:szCs w:val="20"/>
          <w:u w:val="single"/>
          <w:lang w:val="es-ES"/>
        </w:rPr>
        <w:t xml:space="preserve">GRUPO </w:t>
      </w:r>
      <w:r w:rsidRPr="00743DEC">
        <w:rPr>
          <w:rFonts w:ascii="Arial" w:hAnsi="Arial" w:cs="Arial"/>
          <w:sz w:val="20"/>
          <w:szCs w:val="20"/>
          <w:u w:val="single"/>
          <w:lang w:val="es-ES"/>
        </w:rPr>
        <w:t>GASOMAS</w:t>
      </w:r>
      <w:r w:rsidRPr="007E3059">
        <w:rPr>
          <w:rFonts w:ascii="Arial" w:hAnsi="Arial" w:cs="Arial"/>
          <w:sz w:val="20"/>
          <w:szCs w:val="20"/>
          <w:lang w:val="es-ES"/>
        </w:rPr>
        <w:t>”), con domicilio en Avenida Ignacio de la Llave No. 317, interior 202, Col. Centro, C.P. 96400, Coatzacoalcos, Veracruz, México,</w:t>
      </w:r>
      <w:r w:rsidRPr="0027538F">
        <w:t xml:space="preserve"> </w:t>
      </w:r>
      <w:r w:rsidR="00793F31" w:rsidRPr="0027538F">
        <w:rPr>
          <w:rFonts w:ascii="Arial" w:hAnsi="Arial" w:cs="Arial"/>
          <w:sz w:val="20"/>
          <w:szCs w:val="20"/>
          <w:lang w:val="es-ES"/>
        </w:rPr>
        <w:t>pon</w:t>
      </w:r>
      <w:r w:rsidR="00793F31">
        <w:rPr>
          <w:rFonts w:ascii="Arial" w:hAnsi="Arial" w:cs="Arial"/>
          <w:sz w:val="20"/>
          <w:szCs w:val="20"/>
          <w:lang w:val="es-ES"/>
        </w:rPr>
        <w:t>en</w:t>
      </w:r>
      <w:r w:rsidRPr="0027538F">
        <w:rPr>
          <w:rFonts w:ascii="Arial" w:hAnsi="Arial" w:cs="Arial"/>
          <w:sz w:val="20"/>
          <w:szCs w:val="20"/>
          <w:lang w:val="es-ES"/>
        </w:rPr>
        <w:t xml:space="preserve"> a disposición del público en general los siguientes términos y condiciones </w:t>
      </w:r>
      <w:r w:rsidR="00793F31">
        <w:rPr>
          <w:rFonts w:ascii="Arial" w:hAnsi="Arial" w:cs="Arial"/>
          <w:sz w:val="20"/>
          <w:szCs w:val="20"/>
          <w:lang w:val="es-ES"/>
        </w:rPr>
        <w:t>(los “</w:t>
      </w:r>
      <w:r w:rsidR="00793F31" w:rsidRPr="00952A6F">
        <w:rPr>
          <w:rFonts w:ascii="Arial" w:hAnsi="Arial" w:cs="Arial"/>
          <w:sz w:val="20"/>
          <w:szCs w:val="20"/>
          <w:u w:val="single"/>
          <w:lang w:val="es-ES"/>
        </w:rPr>
        <w:t>Términos</w:t>
      </w:r>
      <w:r w:rsidR="00793F31">
        <w:rPr>
          <w:rFonts w:ascii="Arial" w:hAnsi="Arial" w:cs="Arial"/>
          <w:sz w:val="20"/>
          <w:szCs w:val="20"/>
          <w:lang w:val="es-ES"/>
        </w:rPr>
        <w:t xml:space="preserve">”) </w:t>
      </w:r>
      <w:r w:rsidRPr="0027538F">
        <w:rPr>
          <w:rFonts w:ascii="Arial" w:hAnsi="Arial" w:cs="Arial"/>
          <w:sz w:val="20"/>
          <w:szCs w:val="20"/>
          <w:lang w:val="es-ES"/>
        </w:rPr>
        <w:t>que</w:t>
      </w:r>
      <w:r>
        <w:rPr>
          <w:rFonts w:ascii="Arial" w:hAnsi="Arial" w:cs="Arial"/>
          <w:sz w:val="20"/>
          <w:szCs w:val="20"/>
          <w:lang w:val="es-ES"/>
        </w:rPr>
        <w:t xml:space="preserve"> rigen el uso del sitio web </w:t>
      </w:r>
      <w:r w:rsidRPr="00766473">
        <w:rPr>
          <w:rFonts w:ascii="Arial" w:hAnsi="Arial" w:cs="Arial"/>
          <w:b/>
          <w:bCs/>
          <w:sz w:val="20"/>
          <w:szCs w:val="20"/>
        </w:rPr>
        <w:t>gasomas.mx</w:t>
      </w:r>
      <w:r w:rsidRPr="002E3FAB">
        <w:rPr>
          <w:rFonts w:ascii="Arial" w:hAnsi="Arial" w:cs="Arial"/>
          <w:sz w:val="20"/>
          <w:szCs w:val="20"/>
        </w:rPr>
        <w:t xml:space="preserve"> (el "</w:t>
      </w:r>
      <w:r w:rsidRPr="00766473">
        <w:rPr>
          <w:rFonts w:ascii="Arial" w:hAnsi="Arial" w:cs="Arial"/>
          <w:sz w:val="20"/>
          <w:szCs w:val="20"/>
          <w:u w:val="single"/>
        </w:rPr>
        <w:t>Sitio</w:t>
      </w:r>
      <w:r w:rsidRPr="002E3FAB">
        <w:rPr>
          <w:rFonts w:ascii="Arial" w:hAnsi="Arial" w:cs="Arial"/>
          <w:sz w:val="20"/>
          <w:szCs w:val="20"/>
        </w:rPr>
        <w:t>")</w:t>
      </w:r>
      <w:r>
        <w:rPr>
          <w:rFonts w:ascii="Arial" w:hAnsi="Arial" w:cs="Arial"/>
          <w:sz w:val="20"/>
          <w:szCs w:val="20"/>
        </w:rPr>
        <w:t xml:space="preserve">. </w:t>
      </w:r>
      <w:r w:rsidR="00B5130B" w:rsidRPr="00952A6F">
        <w:rPr>
          <w:rStyle w:val="Textoennegrita"/>
          <w:rFonts w:ascii="Arial" w:eastAsia="Times New Roman" w:hAnsi="Arial" w:cs="Arial"/>
          <w:b w:val="0"/>
          <w:bCs w:val="0"/>
          <w:sz w:val="20"/>
          <w:szCs w:val="20"/>
          <w:lang w:eastAsia="es-MX"/>
        </w:rPr>
        <w:t>Por favor lea cuidadosamente cada una de las cláusulas del presente</w:t>
      </w:r>
      <w:r w:rsidR="00B5130B" w:rsidRPr="002E3FAB">
        <w:rPr>
          <w:rStyle w:val="Textoennegrita"/>
          <w:rFonts w:ascii="Arial" w:eastAsia="Times New Roman" w:hAnsi="Arial" w:cs="Arial"/>
          <w:b w:val="0"/>
          <w:bCs w:val="0"/>
          <w:sz w:val="20"/>
          <w:szCs w:val="20"/>
          <w:lang w:eastAsia="es-MX"/>
        </w:rPr>
        <w:t xml:space="preserve"> documento </w:t>
      </w:r>
      <w:r w:rsidR="00F12190" w:rsidRPr="002E3FAB">
        <w:rPr>
          <w:rStyle w:val="Textoennegrita"/>
          <w:rFonts w:ascii="Arial" w:eastAsia="Times New Roman" w:hAnsi="Arial" w:cs="Arial"/>
          <w:b w:val="0"/>
          <w:bCs w:val="0"/>
          <w:sz w:val="20"/>
          <w:szCs w:val="20"/>
          <w:lang w:eastAsia="es-MX"/>
        </w:rPr>
        <w:t>ya que,</w:t>
      </w:r>
      <w:r w:rsidR="00B5130B" w:rsidRPr="002E3FAB">
        <w:rPr>
          <w:rStyle w:val="Textoennegrita"/>
          <w:rFonts w:ascii="Arial" w:eastAsia="Times New Roman" w:hAnsi="Arial" w:cs="Arial"/>
          <w:b w:val="0"/>
          <w:bCs w:val="0"/>
          <w:sz w:val="20"/>
          <w:szCs w:val="20"/>
          <w:lang w:eastAsia="es-MX"/>
        </w:rPr>
        <w:t xml:space="preserve"> </w:t>
      </w:r>
      <w:r w:rsidR="00793F31">
        <w:rPr>
          <w:rFonts w:ascii="Arial" w:hAnsi="Arial" w:cs="Arial"/>
          <w:sz w:val="20"/>
          <w:szCs w:val="20"/>
        </w:rPr>
        <w:t>a</w:t>
      </w:r>
      <w:r w:rsidR="004B22C9" w:rsidRPr="002E3FAB">
        <w:rPr>
          <w:rFonts w:ascii="Arial" w:hAnsi="Arial" w:cs="Arial"/>
          <w:sz w:val="20"/>
          <w:szCs w:val="20"/>
        </w:rPr>
        <w:t>l acceder</w:t>
      </w:r>
      <w:r w:rsidR="00793F31">
        <w:rPr>
          <w:rFonts w:ascii="Arial" w:hAnsi="Arial" w:cs="Arial"/>
          <w:sz w:val="20"/>
          <w:szCs w:val="20"/>
        </w:rPr>
        <w:t xml:space="preserve"> </w:t>
      </w:r>
      <w:r w:rsidR="004B22C9" w:rsidRPr="002E3FAB">
        <w:rPr>
          <w:rFonts w:ascii="Arial" w:hAnsi="Arial" w:cs="Arial"/>
          <w:sz w:val="20"/>
          <w:szCs w:val="20"/>
        </w:rPr>
        <w:t xml:space="preserve">y utilizar este Sitio, </w:t>
      </w:r>
      <w:r w:rsidR="00C54253" w:rsidRPr="002E3FAB">
        <w:rPr>
          <w:rFonts w:ascii="Arial" w:hAnsi="Arial" w:cs="Arial"/>
          <w:sz w:val="20"/>
          <w:szCs w:val="20"/>
        </w:rPr>
        <w:t xml:space="preserve">usted </w:t>
      </w:r>
      <w:r w:rsidR="004B22C9" w:rsidRPr="002E3FAB">
        <w:rPr>
          <w:rFonts w:ascii="Arial" w:hAnsi="Arial" w:cs="Arial"/>
          <w:sz w:val="20"/>
          <w:szCs w:val="20"/>
        </w:rPr>
        <w:t>acepta estos Términos en su totalidad.</w:t>
      </w:r>
    </w:p>
    <w:p w14:paraId="77D33209" w14:textId="77777777" w:rsidR="002E3FAB" w:rsidRPr="002E3FAB" w:rsidRDefault="002E3FAB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98E86B" w14:textId="77777777" w:rsidR="004B22C9" w:rsidRDefault="004B22C9" w:rsidP="002E3F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>1. Definiciones</w:t>
      </w:r>
    </w:p>
    <w:p w14:paraId="6977C66F" w14:textId="77777777" w:rsidR="002E3FAB" w:rsidRPr="002E3FAB" w:rsidRDefault="002E3FAB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191B46" w14:textId="77777777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1.1 </w:t>
      </w:r>
      <w:r w:rsidRPr="002E3FAB">
        <w:rPr>
          <w:rFonts w:ascii="Arial" w:hAnsi="Arial" w:cs="Arial"/>
          <w:b/>
          <w:bCs/>
          <w:sz w:val="20"/>
          <w:szCs w:val="20"/>
        </w:rPr>
        <w:t>"Usuario":</w:t>
      </w:r>
      <w:r w:rsidRPr="002E3FAB">
        <w:rPr>
          <w:rFonts w:ascii="Arial" w:hAnsi="Arial" w:cs="Arial"/>
          <w:sz w:val="20"/>
          <w:szCs w:val="20"/>
        </w:rPr>
        <w:t xml:space="preserve"> Cualquier persona que acceda o utilice el Sitio.</w:t>
      </w:r>
    </w:p>
    <w:p w14:paraId="584A1A3C" w14:textId="77777777" w:rsidR="00743DEC" w:rsidRDefault="00743DEC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38346E" w14:textId="78686726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1.2 </w:t>
      </w:r>
      <w:r w:rsidRPr="002E3FAB">
        <w:rPr>
          <w:rFonts w:ascii="Arial" w:hAnsi="Arial" w:cs="Arial"/>
          <w:b/>
          <w:bCs/>
          <w:sz w:val="20"/>
          <w:szCs w:val="20"/>
        </w:rPr>
        <w:t>"Contenido":</w:t>
      </w:r>
      <w:r w:rsidRPr="002E3FAB">
        <w:rPr>
          <w:rFonts w:ascii="Arial" w:hAnsi="Arial" w:cs="Arial"/>
          <w:sz w:val="20"/>
          <w:szCs w:val="20"/>
        </w:rPr>
        <w:t xml:space="preserve"> Todos los textos, gráficos, imágenes, vídeos, software, datos y otros materiales disponibles en el Sitio.</w:t>
      </w:r>
    </w:p>
    <w:p w14:paraId="28B50D4D" w14:textId="77777777" w:rsidR="00743DEC" w:rsidRDefault="00743DEC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29E02C" w14:textId="63F9DC26" w:rsidR="00AC1651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1.3 </w:t>
      </w:r>
      <w:r w:rsidRPr="002E3FAB">
        <w:rPr>
          <w:rFonts w:ascii="Arial" w:hAnsi="Arial" w:cs="Arial"/>
          <w:b/>
          <w:bCs/>
          <w:sz w:val="20"/>
          <w:szCs w:val="20"/>
        </w:rPr>
        <w:t>"Servicios":</w:t>
      </w:r>
      <w:r w:rsidRPr="002E3FAB">
        <w:rPr>
          <w:rFonts w:ascii="Arial" w:hAnsi="Arial" w:cs="Arial"/>
          <w:sz w:val="20"/>
          <w:szCs w:val="20"/>
        </w:rPr>
        <w:t xml:space="preserve"> Los servicios ofrecidos a través del Sitio, </w:t>
      </w:r>
      <w:r w:rsidR="00AC1651" w:rsidRPr="002E3FAB">
        <w:rPr>
          <w:rFonts w:ascii="Arial" w:hAnsi="Arial" w:cs="Arial"/>
          <w:sz w:val="20"/>
          <w:szCs w:val="20"/>
        </w:rPr>
        <w:t>de manera enunciativa más no limitativa consisten en</w:t>
      </w:r>
      <w:r w:rsidRPr="002E3FAB">
        <w:rPr>
          <w:rFonts w:ascii="Arial" w:hAnsi="Arial" w:cs="Arial"/>
          <w:sz w:val="20"/>
          <w:szCs w:val="20"/>
        </w:rPr>
        <w:t xml:space="preserve"> </w:t>
      </w:r>
      <w:r w:rsidR="00AC1651" w:rsidRPr="00952A6F">
        <w:rPr>
          <w:rFonts w:ascii="Arial" w:hAnsi="Arial" w:cs="Arial"/>
          <w:sz w:val="20"/>
          <w:szCs w:val="20"/>
        </w:rPr>
        <w:t>la venta de combustibles al público, al amparo de los permisos correspondientes otorgados por las autoridades competentes. Adicionalmente también ofrecemos servicios complementarios tales como la venta de aditivos y lubricantes.</w:t>
      </w:r>
      <w:r w:rsidR="00AC1651" w:rsidRPr="00952A6F">
        <w:rPr>
          <w:rFonts w:ascii="Arial" w:hAnsi="Arial" w:cs="Arial"/>
          <w:color w:val="404040" w:themeColor="text1" w:themeTint="BF"/>
          <w:sz w:val="20"/>
          <w:szCs w:val="20"/>
          <w:lang w:val="es-ES_tradnl"/>
        </w:rPr>
        <w:t xml:space="preserve"> </w:t>
      </w:r>
    </w:p>
    <w:p w14:paraId="6E1A1361" w14:textId="77777777" w:rsidR="002E3FAB" w:rsidRPr="002E3FAB" w:rsidRDefault="002E3FAB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A2B763" w14:textId="77777777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>2. Uso del Sitio</w:t>
      </w:r>
    </w:p>
    <w:p w14:paraId="197D4BAC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621945" w14:textId="74FD21D4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2.1 </w:t>
      </w:r>
      <w:r w:rsidRPr="002E3FAB">
        <w:rPr>
          <w:rFonts w:ascii="Arial" w:hAnsi="Arial" w:cs="Arial"/>
          <w:b/>
          <w:bCs/>
          <w:sz w:val="20"/>
          <w:szCs w:val="20"/>
        </w:rPr>
        <w:t>Elegibilidad:</w:t>
      </w:r>
      <w:r w:rsidRPr="002E3FAB">
        <w:rPr>
          <w:rFonts w:ascii="Arial" w:hAnsi="Arial" w:cs="Arial"/>
          <w:sz w:val="20"/>
          <w:szCs w:val="20"/>
        </w:rPr>
        <w:t xml:space="preserve"> </w:t>
      </w:r>
      <w:r w:rsidR="0049024D" w:rsidRPr="00952A6F">
        <w:rPr>
          <w:sz w:val="20"/>
          <w:szCs w:val="20"/>
        </w:rPr>
        <w:t xml:space="preserve">El Usuario manifiesta, bajo protesta de decir verdad, que tiene por lo menos 18 </w:t>
      </w:r>
      <w:r w:rsidR="00156728" w:rsidRPr="00952A6F">
        <w:rPr>
          <w:sz w:val="20"/>
          <w:szCs w:val="20"/>
        </w:rPr>
        <w:t>años</w:t>
      </w:r>
      <w:r w:rsidR="0049024D" w:rsidRPr="00952A6F">
        <w:rPr>
          <w:sz w:val="20"/>
          <w:szCs w:val="20"/>
        </w:rPr>
        <w:t>, y que cuenta con la capacidad jurídica necesaria para obligarse en términos del presente</w:t>
      </w:r>
      <w:r w:rsidR="0049024D" w:rsidRPr="00952A6F">
        <w:rPr>
          <w:rFonts w:ascii="Arial" w:hAnsi="Arial" w:cs="Arial"/>
          <w:sz w:val="20"/>
          <w:szCs w:val="20"/>
        </w:rPr>
        <w:t>.</w:t>
      </w:r>
    </w:p>
    <w:p w14:paraId="1217FF99" w14:textId="77777777" w:rsidR="00743DEC" w:rsidRDefault="00743DEC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7050C5" w14:textId="58A6CD1F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2.2 </w:t>
      </w:r>
      <w:r w:rsidRPr="002E3FAB">
        <w:rPr>
          <w:rFonts w:ascii="Arial" w:hAnsi="Arial" w:cs="Arial"/>
          <w:b/>
          <w:bCs/>
          <w:sz w:val="20"/>
          <w:szCs w:val="20"/>
        </w:rPr>
        <w:t>Licencia de Uso:</w:t>
      </w:r>
      <w:r w:rsidRPr="002E3FAB">
        <w:rPr>
          <w:rFonts w:ascii="Arial" w:hAnsi="Arial" w:cs="Arial"/>
          <w:sz w:val="20"/>
          <w:szCs w:val="20"/>
        </w:rPr>
        <w:t xml:space="preserve"> Le otorgamos una licencia limitada, no exclusiva, intransferible y revocable para acceder y utilizar el Sitio y su contenido solo para fines personales y no comerciales.</w:t>
      </w:r>
    </w:p>
    <w:p w14:paraId="2D7C7421" w14:textId="77777777" w:rsidR="00743DEC" w:rsidRDefault="00743DEC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D77433" w14:textId="58AE9D31" w:rsidR="004B22C9" w:rsidRPr="00632EA5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2.3 </w:t>
      </w:r>
      <w:r w:rsidRPr="002E3FAB">
        <w:rPr>
          <w:rFonts w:ascii="Arial" w:hAnsi="Arial" w:cs="Arial"/>
          <w:b/>
          <w:bCs/>
          <w:sz w:val="20"/>
          <w:szCs w:val="20"/>
        </w:rPr>
        <w:t>Uso Prohibido:</w:t>
      </w:r>
      <w:r w:rsidR="00632EA5">
        <w:rPr>
          <w:rFonts w:ascii="Arial" w:hAnsi="Arial" w:cs="Arial"/>
          <w:b/>
          <w:bCs/>
          <w:sz w:val="20"/>
          <w:szCs w:val="20"/>
        </w:rPr>
        <w:t xml:space="preserve"> </w:t>
      </w:r>
      <w:r w:rsidR="00632EA5" w:rsidRPr="00952A6F">
        <w:rPr>
          <w:rFonts w:ascii="Arial" w:hAnsi="Arial" w:cs="Arial"/>
          <w:sz w:val="20"/>
          <w:szCs w:val="20"/>
        </w:rPr>
        <w:t xml:space="preserve">Usted acepta que no empleara ningún dispositivo, software o similares tales como uso de códigos, virus, gusanos, troyanos, </w:t>
      </w:r>
      <w:proofErr w:type="gramStart"/>
      <w:r w:rsidR="00632EA5" w:rsidRPr="00952A6F">
        <w:rPr>
          <w:rFonts w:ascii="Arial" w:hAnsi="Arial" w:cs="Arial"/>
          <w:sz w:val="20"/>
          <w:szCs w:val="20"/>
        </w:rPr>
        <w:t>malware</w:t>
      </w:r>
      <w:proofErr w:type="gramEnd"/>
      <w:r w:rsidR="00632EA5" w:rsidRPr="00952A6F">
        <w:rPr>
          <w:rFonts w:ascii="Arial" w:hAnsi="Arial" w:cs="Arial"/>
          <w:sz w:val="20"/>
          <w:szCs w:val="20"/>
        </w:rPr>
        <w:t xml:space="preserve"> o programas malintencionados o no autorizados para interferir o intentar interferir, interrumpir, perturbar, alterar, destruir, perjudicar, restringir, manipular y/o afectar de alguna manera con el correcto funcionamiento</w:t>
      </w:r>
      <w:r w:rsidR="00632EA5">
        <w:rPr>
          <w:rFonts w:ascii="Arial" w:hAnsi="Arial" w:cs="Arial"/>
          <w:sz w:val="20"/>
          <w:szCs w:val="20"/>
        </w:rPr>
        <w:t xml:space="preserve"> del Sitio. </w:t>
      </w:r>
      <w:r w:rsidR="000B3D88">
        <w:rPr>
          <w:rFonts w:ascii="Arial" w:hAnsi="Arial" w:cs="Arial"/>
          <w:sz w:val="20"/>
          <w:szCs w:val="20"/>
        </w:rPr>
        <w:t>Asimismo,</w:t>
      </w:r>
      <w:r w:rsidR="00632EA5">
        <w:rPr>
          <w:rFonts w:ascii="Arial" w:hAnsi="Arial" w:cs="Arial"/>
          <w:sz w:val="20"/>
          <w:szCs w:val="20"/>
        </w:rPr>
        <w:t xml:space="preserve"> se compromete a no realizar alguna de las acciones siguientes:</w:t>
      </w:r>
    </w:p>
    <w:p w14:paraId="2D91B22D" w14:textId="77777777" w:rsidR="004B22C9" w:rsidRPr="002E3FAB" w:rsidRDefault="004B22C9" w:rsidP="00952A6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>Utilizar el Sitio para fines ilegales o no autorizados.</w:t>
      </w:r>
    </w:p>
    <w:p w14:paraId="496D4688" w14:textId="77777777" w:rsidR="004B22C9" w:rsidRPr="002E3FAB" w:rsidRDefault="004B22C9" w:rsidP="00952A6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>Interferir con la operación del Sitio o con los servidores y redes conectados al Sitio.</w:t>
      </w:r>
    </w:p>
    <w:p w14:paraId="0037B59D" w14:textId="77777777" w:rsidR="004B22C9" w:rsidRDefault="004B22C9" w:rsidP="002E3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>Transmitir o cargar contenido que sea ilegal, difamatorio, obsceno, amenazante o que infrinja derechos de propiedad intelectual.</w:t>
      </w:r>
    </w:p>
    <w:p w14:paraId="5CF20A5F" w14:textId="77777777" w:rsidR="00743DEC" w:rsidRDefault="00743DEC" w:rsidP="00AD78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54269A" w14:textId="24B55E5E" w:rsidR="00AD785B" w:rsidRPr="002E3FAB" w:rsidRDefault="00AD785B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 </w:t>
      </w:r>
      <w:r w:rsidRPr="00952A6F">
        <w:rPr>
          <w:rFonts w:ascii="Arial" w:hAnsi="Arial" w:cs="Arial"/>
          <w:b/>
          <w:bCs/>
          <w:sz w:val="20"/>
          <w:szCs w:val="20"/>
        </w:rPr>
        <w:t>Licitud:</w:t>
      </w:r>
      <w:r>
        <w:rPr>
          <w:rFonts w:ascii="Arial" w:hAnsi="Arial" w:cs="Arial"/>
          <w:sz w:val="20"/>
          <w:szCs w:val="20"/>
        </w:rPr>
        <w:t xml:space="preserve"> </w:t>
      </w:r>
      <w:r w:rsidRPr="00AD785B">
        <w:rPr>
          <w:rFonts w:ascii="Arial" w:hAnsi="Arial" w:cs="Arial"/>
          <w:sz w:val="20"/>
          <w:szCs w:val="20"/>
        </w:rPr>
        <w:t xml:space="preserve">Al aceptar los presentes términos y condiciones, Usted acepta que no utilizará </w:t>
      </w:r>
      <w:r w:rsidR="005B1A57">
        <w:rPr>
          <w:rFonts w:ascii="Arial" w:hAnsi="Arial" w:cs="Arial"/>
          <w:sz w:val="20"/>
          <w:szCs w:val="20"/>
        </w:rPr>
        <w:t>nuestro Sitio</w:t>
      </w:r>
      <w:r w:rsidRPr="00AD785B">
        <w:rPr>
          <w:rFonts w:ascii="Arial" w:hAnsi="Arial" w:cs="Arial"/>
          <w:sz w:val="20"/>
          <w:szCs w:val="20"/>
        </w:rPr>
        <w:t xml:space="preserve"> para fines ilegales, ilegítimos o prohibidos por las leyes de los Estados Unidos Mexicanos, ni por las locales de los lugares donde cuente con cobertura efectiva</w:t>
      </w:r>
      <w:r>
        <w:rPr>
          <w:rFonts w:ascii="Arial" w:hAnsi="Arial" w:cs="Arial"/>
          <w:sz w:val="20"/>
          <w:szCs w:val="20"/>
        </w:rPr>
        <w:t xml:space="preserve"> de GRUPO GASOMAS.</w:t>
      </w:r>
    </w:p>
    <w:p w14:paraId="2D51BCEF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3EF238" w14:textId="2171FF09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>3. Registro y Cuentas</w:t>
      </w:r>
    </w:p>
    <w:p w14:paraId="0659EB91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DF324D" w14:textId="04387E82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3.1 </w:t>
      </w:r>
      <w:r w:rsidRPr="002E3FAB">
        <w:rPr>
          <w:rFonts w:ascii="Arial" w:hAnsi="Arial" w:cs="Arial"/>
          <w:b/>
          <w:bCs/>
          <w:sz w:val="20"/>
          <w:szCs w:val="20"/>
        </w:rPr>
        <w:t>Responsabilidad:</w:t>
      </w:r>
      <w:r w:rsidRPr="002E3FAB">
        <w:rPr>
          <w:rFonts w:ascii="Arial" w:hAnsi="Arial" w:cs="Arial"/>
          <w:sz w:val="20"/>
          <w:szCs w:val="20"/>
        </w:rPr>
        <w:t xml:space="preserve"> Para acceder a algunas funciones del Sitio o utilizar algunos de nuestros Servicios, es posible que usted necesite realizar un registro previo y crear una cuenta de usuario. Usted es responsable de mantener la confidencialidad de sus credenciales de acceso y de toda actividad que ocurra bajo su cuenta.</w:t>
      </w:r>
    </w:p>
    <w:p w14:paraId="6E5D58AA" w14:textId="77777777" w:rsidR="00743DEC" w:rsidRDefault="00743DEC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9981AC" w14:textId="158A1BE8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3.2 </w:t>
      </w:r>
      <w:r w:rsidRPr="002E3FAB">
        <w:rPr>
          <w:rFonts w:ascii="Arial" w:hAnsi="Arial" w:cs="Arial"/>
          <w:b/>
          <w:bCs/>
          <w:sz w:val="20"/>
          <w:szCs w:val="20"/>
        </w:rPr>
        <w:t>Veracidad de la Información:</w:t>
      </w:r>
      <w:r w:rsidRPr="002E3FAB">
        <w:rPr>
          <w:rFonts w:ascii="Arial" w:hAnsi="Arial" w:cs="Arial"/>
          <w:sz w:val="20"/>
          <w:szCs w:val="20"/>
        </w:rPr>
        <w:t xml:space="preserve"> Al registrarse, deberá proporcionar información precisa, completa y actualizada. Grupo GASOMA</w:t>
      </w:r>
      <w:r w:rsidR="00654994" w:rsidRPr="002E3FAB">
        <w:rPr>
          <w:rFonts w:ascii="Arial" w:hAnsi="Arial" w:cs="Arial"/>
          <w:sz w:val="20"/>
          <w:szCs w:val="20"/>
        </w:rPr>
        <w:t>S</w:t>
      </w:r>
      <w:r w:rsidRPr="002E3FAB">
        <w:rPr>
          <w:rFonts w:ascii="Arial" w:hAnsi="Arial" w:cs="Arial"/>
          <w:sz w:val="20"/>
          <w:szCs w:val="20"/>
        </w:rPr>
        <w:t xml:space="preserve"> se reserva el derecho de suspender o cancelar su cuenta si proporciona información falsa o engañosa.</w:t>
      </w:r>
    </w:p>
    <w:p w14:paraId="3BFD0E3B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108B30" w14:textId="51260E3D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>4. Contenidos del Usuario</w:t>
      </w:r>
    </w:p>
    <w:p w14:paraId="22A09DE3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B872E6" w14:textId="5A9F0C1D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4.1 </w:t>
      </w:r>
      <w:r w:rsidRPr="002E3FAB">
        <w:rPr>
          <w:rFonts w:ascii="Arial" w:hAnsi="Arial" w:cs="Arial"/>
          <w:b/>
          <w:bCs/>
          <w:sz w:val="20"/>
          <w:szCs w:val="20"/>
        </w:rPr>
        <w:t>Responsabilidad:</w:t>
      </w:r>
      <w:r w:rsidRPr="002E3FAB">
        <w:rPr>
          <w:rFonts w:ascii="Arial" w:hAnsi="Arial" w:cs="Arial"/>
          <w:sz w:val="20"/>
          <w:szCs w:val="20"/>
        </w:rPr>
        <w:t xml:space="preserve"> </w:t>
      </w:r>
      <w:r w:rsidR="00654994" w:rsidRPr="002E3FAB">
        <w:rPr>
          <w:rFonts w:ascii="Arial" w:hAnsi="Arial" w:cs="Arial"/>
          <w:sz w:val="20"/>
          <w:szCs w:val="20"/>
        </w:rPr>
        <w:t>Usted es</w:t>
      </w:r>
      <w:r w:rsidRPr="002E3FAB">
        <w:rPr>
          <w:rFonts w:ascii="Arial" w:hAnsi="Arial" w:cs="Arial"/>
          <w:sz w:val="20"/>
          <w:szCs w:val="20"/>
        </w:rPr>
        <w:t xml:space="preserve"> el único responsable de los contenidos que publique, cargue o transmita a través del Sitio. Estos contenidos no deben infringir los derechos de propiedad intelectual de terceros</w:t>
      </w:r>
      <w:r w:rsidR="00654994" w:rsidRPr="002E3FAB">
        <w:rPr>
          <w:rFonts w:ascii="Arial" w:hAnsi="Arial" w:cs="Arial"/>
          <w:sz w:val="20"/>
          <w:szCs w:val="20"/>
        </w:rPr>
        <w:t>,</w:t>
      </w:r>
      <w:r w:rsidRPr="002E3FAB">
        <w:rPr>
          <w:rFonts w:ascii="Arial" w:hAnsi="Arial" w:cs="Arial"/>
          <w:sz w:val="20"/>
          <w:szCs w:val="20"/>
        </w:rPr>
        <w:t xml:space="preserve"> n</w:t>
      </w:r>
      <w:r w:rsidR="00654994" w:rsidRPr="002E3FAB">
        <w:rPr>
          <w:rFonts w:ascii="Arial" w:hAnsi="Arial" w:cs="Arial"/>
          <w:sz w:val="20"/>
          <w:szCs w:val="20"/>
        </w:rPr>
        <w:t>o podrán</w:t>
      </w:r>
      <w:r w:rsidRPr="002E3FAB">
        <w:rPr>
          <w:rFonts w:ascii="Arial" w:hAnsi="Arial" w:cs="Arial"/>
          <w:sz w:val="20"/>
          <w:szCs w:val="20"/>
        </w:rPr>
        <w:t xml:space="preserve"> ser </w:t>
      </w:r>
      <w:r w:rsidR="00654994" w:rsidRPr="002E3FAB">
        <w:rPr>
          <w:rFonts w:ascii="Arial" w:hAnsi="Arial" w:cs="Arial"/>
          <w:sz w:val="20"/>
          <w:szCs w:val="20"/>
        </w:rPr>
        <w:t xml:space="preserve">de carácter </w:t>
      </w:r>
      <w:r w:rsidRPr="002E3FAB">
        <w:rPr>
          <w:rFonts w:ascii="Arial" w:hAnsi="Arial" w:cs="Arial"/>
          <w:sz w:val="20"/>
          <w:szCs w:val="20"/>
        </w:rPr>
        <w:t>ilegal o dañinos.</w:t>
      </w:r>
    </w:p>
    <w:p w14:paraId="1D71E4EA" w14:textId="77777777" w:rsidR="00743DEC" w:rsidRDefault="00743DEC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1CBFD0" w14:textId="3DD13DDD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4.2 </w:t>
      </w:r>
      <w:r w:rsidRPr="002E3FAB">
        <w:rPr>
          <w:rFonts w:ascii="Arial" w:hAnsi="Arial" w:cs="Arial"/>
          <w:b/>
          <w:bCs/>
          <w:sz w:val="20"/>
          <w:szCs w:val="20"/>
        </w:rPr>
        <w:t>Licencia de Contenido:</w:t>
      </w:r>
      <w:r w:rsidRPr="002E3FAB">
        <w:rPr>
          <w:rFonts w:ascii="Arial" w:hAnsi="Arial" w:cs="Arial"/>
          <w:sz w:val="20"/>
          <w:szCs w:val="20"/>
        </w:rPr>
        <w:t xml:space="preserve"> Al enviar Contenidos del Usuario, otorga </w:t>
      </w:r>
      <w:r w:rsidR="00896CC0" w:rsidRPr="002E3FAB">
        <w:rPr>
          <w:rFonts w:ascii="Arial" w:hAnsi="Arial" w:cs="Arial"/>
          <w:sz w:val="20"/>
          <w:szCs w:val="20"/>
        </w:rPr>
        <w:t>al Sitio</w:t>
      </w:r>
      <w:r w:rsidRPr="002E3FAB">
        <w:rPr>
          <w:rFonts w:ascii="Arial" w:hAnsi="Arial" w:cs="Arial"/>
          <w:sz w:val="20"/>
          <w:szCs w:val="20"/>
        </w:rPr>
        <w:t xml:space="preserve"> una licencia mundial, no exclusiva, libre de regalías, transferible y </w:t>
      </w:r>
      <w:proofErr w:type="spellStart"/>
      <w:r w:rsidRPr="002E3FAB">
        <w:rPr>
          <w:rFonts w:ascii="Arial" w:hAnsi="Arial" w:cs="Arial"/>
          <w:sz w:val="20"/>
          <w:szCs w:val="20"/>
        </w:rPr>
        <w:t>sub</w:t>
      </w:r>
      <w:r w:rsidR="000B3D88">
        <w:rPr>
          <w:rFonts w:ascii="Arial" w:hAnsi="Arial" w:cs="Arial"/>
          <w:sz w:val="20"/>
          <w:szCs w:val="20"/>
        </w:rPr>
        <w:t>-</w:t>
      </w:r>
      <w:r w:rsidRPr="002E3FAB">
        <w:rPr>
          <w:rFonts w:ascii="Arial" w:hAnsi="Arial" w:cs="Arial"/>
          <w:sz w:val="20"/>
          <w:szCs w:val="20"/>
        </w:rPr>
        <w:t>licenciable</w:t>
      </w:r>
      <w:proofErr w:type="spellEnd"/>
      <w:r w:rsidRPr="002E3FAB">
        <w:rPr>
          <w:rFonts w:ascii="Arial" w:hAnsi="Arial" w:cs="Arial"/>
          <w:sz w:val="20"/>
          <w:szCs w:val="20"/>
        </w:rPr>
        <w:t xml:space="preserve"> para usar, reproducir, modificar, adaptar, publicar, traducir y distribuir esos contenidos en cualquier formato y a través de cualquier medio.</w:t>
      </w:r>
    </w:p>
    <w:p w14:paraId="54A160CD" w14:textId="77777777" w:rsidR="00743DEC" w:rsidRDefault="00743DEC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F77BBC" w14:textId="6D5AEF76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4.3 </w:t>
      </w:r>
      <w:r w:rsidRPr="002E3FAB">
        <w:rPr>
          <w:rFonts w:ascii="Arial" w:hAnsi="Arial" w:cs="Arial"/>
          <w:b/>
          <w:bCs/>
          <w:sz w:val="20"/>
          <w:szCs w:val="20"/>
        </w:rPr>
        <w:t>Moderación:</w:t>
      </w:r>
      <w:r w:rsidRPr="002E3FAB">
        <w:rPr>
          <w:rFonts w:ascii="Arial" w:hAnsi="Arial" w:cs="Arial"/>
          <w:sz w:val="20"/>
          <w:szCs w:val="20"/>
        </w:rPr>
        <w:t xml:space="preserve"> Nos reservamos el derecho de revisar, moderar, eliminar o bloquear cualquier Contenido del Usuario que consideremos inapropiado, sin previo aviso.</w:t>
      </w:r>
    </w:p>
    <w:p w14:paraId="34DFB72D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052A7BA" w14:textId="75395E33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>5. Propiedad Intelectual</w:t>
      </w:r>
    </w:p>
    <w:p w14:paraId="49BD25CA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F94888" w14:textId="0E32B101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5.1 </w:t>
      </w:r>
      <w:r w:rsidRPr="002E3FAB">
        <w:rPr>
          <w:rFonts w:ascii="Arial" w:hAnsi="Arial" w:cs="Arial"/>
          <w:b/>
          <w:bCs/>
          <w:sz w:val="20"/>
          <w:szCs w:val="20"/>
        </w:rPr>
        <w:t>Derechos de Autor y Marcas Registradas:</w:t>
      </w:r>
      <w:r w:rsidRPr="002E3FAB">
        <w:rPr>
          <w:rFonts w:ascii="Arial" w:hAnsi="Arial" w:cs="Arial"/>
          <w:sz w:val="20"/>
          <w:szCs w:val="20"/>
        </w:rPr>
        <w:t xml:space="preserve"> Todo el contenido del Sitio, incluidos textos, gráficos, logos, iconos, imágenes y software, está protegido por derechos de autor, marcas registradas y </w:t>
      </w:r>
      <w:r w:rsidR="00C54253" w:rsidRPr="002E3FAB">
        <w:rPr>
          <w:rFonts w:ascii="Arial" w:hAnsi="Arial" w:cs="Arial"/>
          <w:sz w:val="20"/>
          <w:szCs w:val="20"/>
        </w:rPr>
        <w:t>otras</w:t>
      </w:r>
      <w:r w:rsidRPr="002E3FAB">
        <w:rPr>
          <w:rFonts w:ascii="Arial" w:hAnsi="Arial" w:cs="Arial"/>
          <w:sz w:val="20"/>
          <w:szCs w:val="20"/>
        </w:rPr>
        <w:t xml:space="preserve"> leyes de propiedad intelectual. No se </w:t>
      </w:r>
      <w:r w:rsidR="00654994" w:rsidRPr="002E3FAB">
        <w:rPr>
          <w:rFonts w:ascii="Arial" w:hAnsi="Arial" w:cs="Arial"/>
          <w:sz w:val="20"/>
          <w:szCs w:val="20"/>
        </w:rPr>
        <w:t>l</w:t>
      </w:r>
      <w:r w:rsidRPr="002E3FAB">
        <w:rPr>
          <w:rFonts w:ascii="Arial" w:hAnsi="Arial" w:cs="Arial"/>
          <w:sz w:val="20"/>
          <w:szCs w:val="20"/>
        </w:rPr>
        <w:t>e otorga ningún derecho sobre el contenido del Sitio</w:t>
      </w:r>
      <w:r w:rsidR="00654994" w:rsidRPr="002E3FAB">
        <w:rPr>
          <w:rFonts w:ascii="Arial" w:hAnsi="Arial" w:cs="Arial"/>
          <w:sz w:val="20"/>
          <w:szCs w:val="20"/>
        </w:rPr>
        <w:t xml:space="preserve">, a </w:t>
      </w:r>
      <w:r w:rsidRPr="002E3FAB">
        <w:rPr>
          <w:rFonts w:ascii="Arial" w:hAnsi="Arial" w:cs="Arial"/>
          <w:sz w:val="20"/>
          <w:szCs w:val="20"/>
        </w:rPr>
        <w:t>excep</w:t>
      </w:r>
      <w:r w:rsidR="00654994" w:rsidRPr="002E3FAB">
        <w:rPr>
          <w:rFonts w:ascii="Arial" w:hAnsi="Arial" w:cs="Arial"/>
          <w:sz w:val="20"/>
          <w:szCs w:val="20"/>
        </w:rPr>
        <w:t>ción de</w:t>
      </w:r>
      <w:r w:rsidRPr="002E3FAB">
        <w:rPr>
          <w:rFonts w:ascii="Arial" w:hAnsi="Arial" w:cs="Arial"/>
          <w:sz w:val="20"/>
          <w:szCs w:val="20"/>
        </w:rPr>
        <w:t xml:space="preserve"> los permisos expresamente indicados en estos Términos.</w:t>
      </w:r>
    </w:p>
    <w:p w14:paraId="4ED71AD5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6091ED" w14:textId="15CF5AB2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5.2 </w:t>
      </w:r>
      <w:r w:rsidRPr="002E3FAB">
        <w:rPr>
          <w:rFonts w:ascii="Arial" w:hAnsi="Arial" w:cs="Arial"/>
          <w:b/>
          <w:bCs/>
          <w:sz w:val="20"/>
          <w:szCs w:val="20"/>
        </w:rPr>
        <w:t>Uso de Marcas:</w:t>
      </w:r>
      <w:r w:rsidRPr="002E3FAB">
        <w:rPr>
          <w:rFonts w:ascii="Arial" w:hAnsi="Arial" w:cs="Arial"/>
          <w:sz w:val="20"/>
          <w:szCs w:val="20"/>
        </w:rPr>
        <w:t xml:space="preserve"> No </w:t>
      </w:r>
      <w:r w:rsidR="00654994" w:rsidRPr="002E3FAB">
        <w:rPr>
          <w:rFonts w:ascii="Arial" w:hAnsi="Arial" w:cs="Arial"/>
          <w:sz w:val="20"/>
          <w:szCs w:val="20"/>
        </w:rPr>
        <w:t>podrá hacer uso de</w:t>
      </w:r>
      <w:r w:rsidRPr="002E3FAB">
        <w:rPr>
          <w:rFonts w:ascii="Arial" w:hAnsi="Arial" w:cs="Arial"/>
          <w:sz w:val="20"/>
          <w:szCs w:val="20"/>
        </w:rPr>
        <w:t xml:space="preserve"> ninguna de nuestras marcas registradas sin nuestro permiso expreso por escrito.</w:t>
      </w:r>
    </w:p>
    <w:p w14:paraId="1CCED0C9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CB1761" w14:textId="02C6B9B4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>6. Enlaces a Sitios de Terceros</w:t>
      </w:r>
    </w:p>
    <w:p w14:paraId="5B66A678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4C9565" w14:textId="1121DEA2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6.1 </w:t>
      </w:r>
      <w:r w:rsidRPr="002E3FAB">
        <w:rPr>
          <w:rFonts w:ascii="Arial" w:hAnsi="Arial" w:cs="Arial"/>
          <w:b/>
          <w:bCs/>
          <w:sz w:val="20"/>
          <w:szCs w:val="20"/>
        </w:rPr>
        <w:t>Enlaces Externos:</w:t>
      </w:r>
      <w:r w:rsidRPr="002E3FAB">
        <w:rPr>
          <w:rFonts w:ascii="Arial" w:hAnsi="Arial" w:cs="Arial"/>
          <w:sz w:val="20"/>
          <w:szCs w:val="20"/>
        </w:rPr>
        <w:t xml:space="preserve"> El Sitio puede contener enlaces a sitios web de terceros. Estos enlaces se proporcionan solo para </w:t>
      </w:r>
      <w:r w:rsidR="00654994" w:rsidRPr="002E3FAB">
        <w:rPr>
          <w:rFonts w:ascii="Arial" w:hAnsi="Arial" w:cs="Arial"/>
          <w:sz w:val="20"/>
          <w:szCs w:val="20"/>
        </w:rPr>
        <w:t>s</w:t>
      </w:r>
      <w:r w:rsidRPr="002E3FAB">
        <w:rPr>
          <w:rFonts w:ascii="Arial" w:hAnsi="Arial" w:cs="Arial"/>
          <w:sz w:val="20"/>
          <w:szCs w:val="20"/>
        </w:rPr>
        <w:t>u conveniencia y no implican que apoyemos o aprobemos los contenidos de esos sitios. No somos responsables de los contenidos, políticas de privacidad o prácticas de dichos sitios.</w:t>
      </w:r>
    </w:p>
    <w:p w14:paraId="2A3CAA1D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0BFD28" w14:textId="260BB572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 xml:space="preserve">7. </w:t>
      </w:r>
      <w:r w:rsidR="00040E32" w:rsidRPr="002E3FAB">
        <w:rPr>
          <w:rFonts w:ascii="Arial" w:hAnsi="Arial" w:cs="Arial"/>
          <w:b/>
          <w:bCs/>
          <w:sz w:val="20"/>
          <w:szCs w:val="20"/>
        </w:rPr>
        <w:t>Adquisición</w:t>
      </w:r>
      <w:r w:rsidRPr="002E3FAB">
        <w:rPr>
          <w:rFonts w:ascii="Arial" w:hAnsi="Arial" w:cs="Arial"/>
          <w:b/>
          <w:bCs/>
          <w:sz w:val="20"/>
          <w:szCs w:val="20"/>
        </w:rPr>
        <w:t xml:space="preserve"> de Productos y</w:t>
      </w:r>
      <w:r w:rsidR="00040E32" w:rsidRPr="002E3FAB">
        <w:rPr>
          <w:rFonts w:ascii="Arial" w:hAnsi="Arial" w:cs="Arial"/>
          <w:b/>
          <w:bCs/>
          <w:sz w:val="20"/>
          <w:szCs w:val="20"/>
        </w:rPr>
        <w:t>/o</w:t>
      </w:r>
      <w:r w:rsidRPr="002E3FAB">
        <w:rPr>
          <w:rFonts w:ascii="Arial" w:hAnsi="Arial" w:cs="Arial"/>
          <w:b/>
          <w:bCs/>
          <w:sz w:val="20"/>
          <w:szCs w:val="20"/>
        </w:rPr>
        <w:t xml:space="preserve"> Servicios</w:t>
      </w:r>
    </w:p>
    <w:p w14:paraId="418D1CBD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D29E5" w14:textId="31310B59" w:rsidR="0049024D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7.1 </w:t>
      </w:r>
      <w:r w:rsidRPr="002E3FAB">
        <w:rPr>
          <w:rFonts w:ascii="Arial" w:hAnsi="Arial" w:cs="Arial"/>
          <w:b/>
          <w:bCs/>
          <w:sz w:val="20"/>
          <w:szCs w:val="20"/>
        </w:rPr>
        <w:t>Precios y Disponibilidad:</w:t>
      </w:r>
      <w:r w:rsidRPr="002E3FAB">
        <w:rPr>
          <w:rFonts w:ascii="Arial" w:hAnsi="Arial" w:cs="Arial"/>
          <w:sz w:val="20"/>
          <w:szCs w:val="20"/>
        </w:rPr>
        <w:t xml:space="preserve"> Los precios y la disponibilidad de productos o servicios ofrecidos a través del Sitio están sujetos a cambios sin previo aviso. </w:t>
      </w:r>
      <w:r w:rsidR="00654994" w:rsidRPr="002E3FAB">
        <w:rPr>
          <w:rFonts w:ascii="Arial" w:hAnsi="Arial" w:cs="Arial"/>
          <w:sz w:val="20"/>
          <w:szCs w:val="20"/>
        </w:rPr>
        <w:t>Nos reservamos</w:t>
      </w:r>
      <w:r w:rsidRPr="002E3FAB">
        <w:rPr>
          <w:rFonts w:ascii="Arial" w:hAnsi="Arial" w:cs="Arial"/>
          <w:sz w:val="20"/>
          <w:szCs w:val="20"/>
        </w:rPr>
        <w:t xml:space="preserve"> el derecho de modificar o descontinuar productos y servicios en cualquier momento.</w:t>
      </w:r>
    </w:p>
    <w:p w14:paraId="5660C93E" w14:textId="77777777" w:rsidR="002E3FAB" w:rsidRPr="002E3FAB" w:rsidRDefault="002E3FAB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3B871A" w14:textId="77777777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>8. Limitación de Responsabilidad</w:t>
      </w:r>
    </w:p>
    <w:p w14:paraId="78B61B7F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BAE4BB" w14:textId="7B0E8FF8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8.1 </w:t>
      </w:r>
      <w:r w:rsidRPr="002E3FAB">
        <w:rPr>
          <w:rFonts w:ascii="Arial" w:hAnsi="Arial" w:cs="Arial"/>
          <w:b/>
          <w:bCs/>
          <w:sz w:val="20"/>
          <w:szCs w:val="20"/>
        </w:rPr>
        <w:t>Exclusión de Garantías:</w:t>
      </w:r>
      <w:r w:rsidRPr="002E3FAB">
        <w:rPr>
          <w:rFonts w:ascii="Arial" w:hAnsi="Arial" w:cs="Arial"/>
          <w:sz w:val="20"/>
          <w:szCs w:val="20"/>
        </w:rPr>
        <w:t xml:space="preserve"> El Sitio y los Servicios se proporcionan "tal cual" y "según disponibilidad". No hacemos declaraciones ni garantías de ningún tipo, ya sea expresa o implícita, respecto a la precisión, integridad, fiabilidad o disponibilidad del Sitio y sus contenidos.</w:t>
      </w:r>
    </w:p>
    <w:p w14:paraId="138142B9" w14:textId="77777777" w:rsidR="00743DEC" w:rsidRDefault="00743DEC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E5D68A" w14:textId="0BB47A09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 xml:space="preserve">8.2 </w:t>
      </w:r>
      <w:r w:rsidRPr="002E3FAB">
        <w:rPr>
          <w:rFonts w:ascii="Arial" w:hAnsi="Arial" w:cs="Arial"/>
          <w:b/>
          <w:bCs/>
          <w:sz w:val="20"/>
          <w:szCs w:val="20"/>
        </w:rPr>
        <w:t>Responsabilidad Limitada:</w:t>
      </w:r>
      <w:r w:rsidRPr="002E3FAB">
        <w:rPr>
          <w:rFonts w:ascii="Arial" w:hAnsi="Arial" w:cs="Arial"/>
          <w:sz w:val="20"/>
          <w:szCs w:val="20"/>
        </w:rPr>
        <w:t xml:space="preserve"> En la medida máxima permitida por la ley, </w:t>
      </w:r>
      <w:r w:rsidR="00896CC0" w:rsidRPr="002E3FAB">
        <w:rPr>
          <w:rFonts w:ascii="Arial" w:hAnsi="Arial" w:cs="Arial"/>
          <w:sz w:val="20"/>
          <w:szCs w:val="20"/>
        </w:rPr>
        <w:t>el Sitio</w:t>
      </w:r>
      <w:r w:rsidRPr="002E3FAB">
        <w:rPr>
          <w:rFonts w:ascii="Arial" w:hAnsi="Arial" w:cs="Arial"/>
          <w:sz w:val="20"/>
          <w:szCs w:val="20"/>
        </w:rPr>
        <w:t xml:space="preserve"> no será responsable de ningún daño indirecto, incidental, especial o consecuente derivado del uso o imposibilidad de usar el Sitio, incluso si se nos ha informado de la posibilidad de tales daños.</w:t>
      </w:r>
    </w:p>
    <w:p w14:paraId="780366A9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E63672" w14:textId="3604FA4F" w:rsidR="004B22C9" w:rsidRPr="002E3FAB" w:rsidRDefault="00663F06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>9</w:t>
      </w:r>
      <w:r w:rsidR="004B22C9" w:rsidRPr="002E3FAB">
        <w:rPr>
          <w:rFonts w:ascii="Arial" w:hAnsi="Arial" w:cs="Arial"/>
          <w:b/>
          <w:bCs/>
          <w:sz w:val="20"/>
          <w:szCs w:val="20"/>
        </w:rPr>
        <w:t>. Modificaciones a los Términos</w:t>
      </w:r>
    </w:p>
    <w:p w14:paraId="723179A6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3349" w14:textId="4AE9460F" w:rsidR="00654994" w:rsidRPr="002E3FAB" w:rsidRDefault="00663F06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>9</w:t>
      </w:r>
      <w:r w:rsidR="004B22C9" w:rsidRPr="002E3FAB">
        <w:rPr>
          <w:rFonts w:ascii="Arial" w:hAnsi="Arial" w:cs="Arial"/>
          <w:sz w:val="20"/>
          <w:szCs w:val="20"/>
        </w:rPr>
        <w:t xml:space="preserve">.1 </w:t>
      </w:r>
      <w:r w:rsidR="004B22C9" w:rsidRPr="002E3FAB">
        <w:rPr>
          <w:rFonts w:ascii="Arial" w:hAnsi="Arial" w:cs="Arial"/>
          <w:b/>
          <w:bCs/>
          <w:sz w:val="20"/>
          <w:szCs w:val="20"/>
        </w:rPr>
        <w:t>Cambios:</w:t>
      </w:r>
      <w:r w:rsidR="004B22C9" w:rsidRPr="002E3FAB">
        <w:rPr>
          <w:rFonts w:ascii="Arial" w:hAnsi="Arial" w:cs="Arial"/>
          <w:sz w:val="20"/>
          <w:szCs w:val="20"/>
        </w:rPr>
        <w:t xml:space="preserve"> Nos reservamos el derecho de modificar estos Términos en cualquier momento. Cualquier cambio se publicará en esta página y será efectivo inmediatamente. Tu uso continuado del Sitio después de la publicación de cambios constituye </w:t>
      </w:r>
      <w:r w:rsidR="00654994" w:rsidRPr="002E3FAB">
        <w:rPr>
          <w:rFonts w:ascii="Arial" w:hAnsi="Arial" w:cs="Arial"/>
          <w:sz w:val="20"/>
          <w:szCs w:val="20"/>
        </w:rPr>
        <w:t>s</w:t>
      </w:r>
      <w:r w:rsidR="004B22C9" w:rsidRPr="002E3FAB">
        <w:rPr>
          <w:rFonts w:ascii="Arial" w:hAnsi="Arial" w:cs="Arial"/>
          <w:sz w:val="20"/>
          <w:szCs w:val="20"/>
        </w:rPr>
        <w:t>u aceptación de dichos cambios</w:t>
      </w:r>
    </w:p>
    <w:p w14:paraId="41FC75D2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96E745" w14:textId="008323AE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>1</w:t>
      </w:r>
      <w:r w:rsidR="00663F06" w:rsidRPr="002E3FAB">
        <w:rPr>
          <w:rFonts w:ascii="Arial" w:hAnsi="Arial" w:cs="Arial"/>
          <w:b/>
          <w:bCs/>
          <w:sz w:val="20"/>
          <w:szCs w:val="20"/>
        </w:rPr>
        <w:t>0</w:t>
      </w:r>
      <w:r w:rsidRPr="002E3FAB">
        <w:rPr>
          <w:rFonts w:ascii="Arial" w:hAnsi="Arial" w:cs="Arial"/>
          <w:b/>
          <w:bCs/>
          <w:sz w:val="20"/>
          <w:szCs w:val="20"/>
        </w:rPr>
        <w:t>. Terminación</w:t>
      </w:r>
    </w:p>
    <w:p w14:paraId="7EA52EBB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33013B" w14:textId="70260BF2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lastRenderedPageBreak/>
        <w:t>1</w:t>
      </w:r>
      <w:r w:rsidR="00663F06" w:rsidRPr="002E3FAB">
        <w:rPr>
          <w:rFonts w:ascii="Arial" w:hAnsi="Arial" w:cs="Arial"/>
          <w:sz w:val="20"/>
          <w:szCs w:val="20"/>
        </w:rPr>
        <w:t>0</w:t>
      </w:r>
      <w:r w:rsidRPr="002E3FAB">
        <w:rPr>
          <w:rFonts w:ascii="Arial" w:hAnsi="Arial" w:cs="Arial"/>
          <w:sz w:val="20"/>
          <w:szCs w:val="20"/>
        </w:rPr>
        <w:t xml:space="preserve">.1 </w:t>
      </w:r>
      <w:r w:rsidRPr="002E3FAB">
        <w:rPr>
          <w:rFonts w:ascii="Arial" w:hAnsi="Arial" w:cs="Arial"/>
          <w:b/>
          <w:bCs/>
          <w:sz w:val="20"/>
          <w:szCs w:val="20"/>
        </w:rPr>
        <w:t>Terminación del Acceso:</w:t>
      </w:r>
      <w:r w:rsidRPr="002E3FAB">
        <w:rPr>
          <w:rFonts w:ascii="Arial" w:hAnsi="Arial" w:cs="Arial"/>
          <w:sz w:val="20"/>
          <w:szCs w:val="20"/>
        </w:rPr>
        <w:t xml:space="preserve"> Podemos suspender o terminar </w:t>
      </w:r>
      <w:r w:rsidR="00654994" w:rsidRPr="002E3FAB">
        <w:rPr>
          <w:rFonts w:ascii="Arial" w:hAnsi="Arial" w:cs="Arial"/>
          <w:sz w:val="20"/>
          <w:szCs w:val="20"/>
        </w:rPr>
        <w:t>s</w:t>
      </w:r>
      <w:r w:rsidRPr="002E3FAB">
        <w:rPr>
          <w:rFonts w:ascii="Arial" w:hAnsi="Arial" w:cs="Arial"/>
          <w:sz w:val="20"/>
          <w:szCs w:val="20"/>
        </w:rPr>
        <w:t xml:space="preserve">u acceso al Sitio en cualquier momento, con o sin causa, sin previo aviso. La terminación no afectará </w:t>
      </w:r>
      <w:r w:rsidR="00654994" w:rsidRPr="002E3FAB">
        <w:rPr>
          <w:rFonts w:ascii="Arial" w:hAnsi="Arial" w:cs="Arial"/>
          <w:sz w:val="20"/>
          <w:szCs w:val="20"/>
        </w:rPr>
        <w:t>s</w:t>
      </w:r>
      <w:r w:rsidRPr="002E3FAB">
        <w:rPr>
          <w:rFonts w:ascii="Arial" w:hAnsi="Arial" w:cs="Arial"/>
          <w:sz w:val="20"/>
          <w:szCs w:val="20"/>
        </w:rPr>
        <w:t>us obligaciones pendientes bajo estos Términos.</w:t>
      </w:r>
    </w:p>
    <w:p w14:paraId="1B386BAC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C312FF" w14:textId="065237EE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>1</w:t>
      </w:r>
      <w:r w:rsidR="00663F06" w:rsidRPr="002E3FAB">
        <w:rPr>
          <w:rFonts w:ascii="Arial" w:hAnsi="Arial" w:cs="Arial"/>
          <w:b/>
          <w:bCs/>
          <w:sz w:val="20"/>
          <w:szCs w:val="20"/>
        </w:rPr>
        <w:t>1</w:t>
      </w:r>
      <w:r w:rsidRPr="002E3FAB">
        <w:rPr>
          <w:rFonts w:ascii="Arial" w:hAnsi="Arial" w:cs="Arial"/>
          <w:b/>
          <w:bCs/>
          <w:sz w:val="20"/>
          <w:szCs w:val="20"/>
        </w:rPr>
        <w:t>. Legislación Aplicable y Resolución de Conflictos</w:t>
      </w:r>
    </w:p>
    <w:p w14:paraId="2F23DBE6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BC7CF4" w14:textId="1287A78F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>1</w:t>
      </w:r>
      <w:r w:rsidR="00663F06" w:rsidRPr="002E3FAB">
        <w:rPr>
          <w:rFonts w:ascii="Arial" w:hAnsi="Arial" w:cs="Arial"/>
          <w:sz w:val="20"/>
          <w:szCs w:val="20"/>
        </w:rPr>
        <w:t>1</w:t>
      </w:r>
      <w:r w:rsidRPr="002E3FAB">
        <w:rPr>
          <w:rFonts w:ascii="Arial" w:hAnsi="Arial" w:cs="Arial"/>
          <w:sz w:val="20"/>
          <w:szCs w:val="20"/>
        </w:rPr>
        <w:t xml:space="preserve">.1 </w:t>
      </w:r>
      <w:r w:rsidRPr="002E3FAB">
        <w:rPr>
          <w:rFonts w:ascii="Arial" w:hAnsi="Arial" w:cs="Arial"/>
          <w:b/>
          <w:bCs/>
          <w:sz w:val="20"/>
          <w:szCs w:val="20"/>
        </w:rPr>
        <w:t>Ley Aplicable:</w:t>
      </w:r>
      <w:r w:rsidRPr="002E3FAB">
        <w:rPr>
          <w:rFonts w:ascii="Arial" w:hAnsi="Arial" w:cs="Arial"/>
          <w:sz w:val="20"/>
          <w:szCs w:val="20"/>
        </w:rPr>
        <w:t xml:space="preserve"> Estos Términos se regirán e interpretarán de acuerdo con </w:t>
      </w:r>
      <w:r w:rsidR="00654994" w:rsidRPr="002E3FAB">
        <w:rPr>
          <w:rFonts w:ascii="Arial" w:hAnsi="Arial" w:cs="Arial"/>
          <w:sz w:val="20"/>
          <w:szCs w:val="20"/>
        </w:rPr>
        <w:t xml:space="preserve">las Leyes </w:t>
      </w:r>
      <w:r w:rsidR="0049024D" w:rsidRPr="002E3FAB">
        <w:rPr>
          <w:rFonts w:ascii="Arial" w:hAnsi="Arial" w:cs="Arial"/>
          <w:sz w:val="20"/>
          <w:szCs w:val="20"/>
        </w:rPr>
        <w:t>del Estado de Veracruz.</w:t>
      </w:r>
    </w:p>
    <w:p w14:paraId="080966DA" w14:textId="77777777" w:rsidR="00743DEC" w:rsidRDefault="00743DEC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127EF2" w14:textId="78E91B19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>1</w:t>
      </w:r>
      <w:r w:rsidR="00663F06" w:rsidRPr="002E3FAB">
        <w:rPr>
          <w:rFonts w:ascii="Arial" w:hAnsi="Arial" w:cs="Arial"/>
          <w:sz w:val="20"/>
          <w:szCs w:val="20"/>
        </w:rPr>
        <w:t>1</w:t>
      </w:r>
      <w:r w:rsidRPr="002E3FAB">
        <w:rPr>
          <w:rFonts w:ascii="Arial" w:hAnsi="Arial" w:cs="Arial"/>
          <w:sz w:val="20"/>
          <w:szCs w:val="20"/>
        </w:rPr>
        <w:t xml:space="preserve">.2 </w:t>
      </w:r>
      <w:r w:rsidRPr="002E3FAB">
        <w:rPr>
          <w:rFonts w:ascii="Arial" w:hAnsi="Arial" w:cs="Arial"/>
          <w:b/>
          <w:bCs/>
          <w:sz w:val="20"/>
          <w:szCs w:val="20"/>
        </w:rPr>
        <w:t>Resolución de Conflictos:</w:t>
      </w:r>
      <w:r w:rsidRPr="002E3FAB">
        <w:rPr>
          <w:rFonts w:ascii="Arial" w:hAnsi="Arial" w:cs="Arial"/>
          <w:sz w:val="20"/>
          <w:szCs w:val="20"/>
        </w:rPr>
        <w:t xml:space="preserve"> Cualquier disputa que surja en relación con estos Términos o el uso del Sitio se someterá a la jurisdicción </w:t>
      </w:r>
      <w:r w:rsidR="0049024D" w:rsidRPr="002E3FAB">
        <w:rPr>
          <w:rFonts w:ascii="Arial" w:hAnsi="Arial" w:cs="Arial"/>
          <w:sz w:val="20"/>
          <w:szCs w:val="20"/>
        </w:rPr>
        <w:t>competente de los Tribunales de Veracruz.</w:t>
      </w:r>
    </w:p>
    <w:p w14:paraId="2940B040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9CEFBF" w14:textId="4CC47EC9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>1</w:t>
      </w:r>
      <w:r w:rsidR="00663F06" w:rsidRPr="002E3FAB">
        <w:rPr>
          <w:rFonts w:ascii="Arial" w:hAnsi="Arial" w:cs="Arial"/>
          <w:b/>
          <w:bCs/>
          <w:sz w:val="20"/>
          <w:szCs w:val="20"/>
        </w:rPr>
        <w:t>2</w:t>
      </w:r>
      <w:r w:rsidRPr="002E3FAB">
        <w:rPr>
          <w:rFonts w:ascii="Arial" w:hAnsi="Arial" w:cs="Arial"/>
          <w:b/>
          <w:bCs/>
          <w:sz w:val="20"/>
          <w:szCs w:val="20"/>
        </w:rPr>
        <w:t>. Información de Contacto</w:t>
      </w:r>
    </w:p>
    <w:p w14:paraId="58D54390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A62018" w14:textId="7D871F8E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FAB">
        <w:rPr>
          <w:rFonts w:ascii="Arial" w:hAnsi="Arial" w:cs="Arial"/>
          <w:sz w:val="20"/>
          <w:szCs w:val="20"/>
        </w:rPr>
        <w:t>1</w:t>
      </w:r>
      <w:r w:rsidR="00663F06" w:rsidRPr="002E3FAB">
        <w:rPr>
          <w:rFonts w:ascii="Arial" w:hAnsi="Arial" w:cs="Arial"/>
          <w:sz w:val="20"/>
          <w:szCs w:val="20"/>
        </w:rPr>
        <w:t>2</w:t>
      </w:r>
      <w:r w:rsidRPr="002E3FAB">
        <w:rPr>
          <w:rFonts w:ascii="Arial" w:hAnsi="Arial" w:cs="Arial"/>
          <w:sz w:val="20"/>
          <w:szCs w:val="20"/>
        </w:rPr>
        <w:t xml:space="preserve">.1 </w:t>
      </w:r>
      <w:r w:rsidRPr="002E3FAB">
        <w:rPr>
          <w:rFonts w:ascii="Arial" w:hAnsi="Arial" w:cs="Arial"/>
          <w:b/>
          <w:bCs/>
          <w:sz w:val="20"/>
          <w:szCs w:val="20"/>
        </w:rPr>
        <w:t>Contacto:</w:t>
      </w:r>
      <w:r w:rsidRPr="002E3FAB">
        <w:rPr>
          <w:rFonts w:ascii="Arial" w:hAnsi="Arial" w:cs="Arial"/>
          <w:sz w:val="20"/>
          <w:szCs w:val="20"/>
        </w:rPr>
        <w:t xml:space="preserve"> Si tiene alguna pregunta o inquietud sobre estos Términos, puede contactarnos a través de </w:t>
      </w:r>
      <w:hyperlink r:id="rId5" w:tooltip="mailto:info@gasomas.mx" w:history="1">
        <w:r w:rsidR="0049024D" w:rsidRPr="002E3FAB">
          <w:rPr>
            <w:rStyle w:val="Hipervnculo"/>
            <w:rFonts w:ascii="Arial" w:hAnsi="Arial" w:cs="Arial"/>
            <w:sz w:val="20"/>
            <w:szCs w:val="20"/>
          </w:rPr>
          <w:t>info@gasomas.mx</w:t>
        </w:r>
      </w:hyperlink>
      <w:r w:rsidR="0049024D" w:rsidRPr="002E3FAB" w:rsidDel="0049024D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62C4BF81" w14:textId="77777777" w:rsidR="0049024D" w:rsidRPr="002E3FAB" w:rsidRDefault="0049024D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929381" w14:textId="047CDAAF" w:rsidR="0049024D" w:rsidRPr="00952A6F" w:rsidRDefault="0049024D" w:rsidP="00952A6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52A6F">
        <w:rPr>
          <w:rFonts w:ascii="Arial" w:hAnsi="Arial" w:cs="Arial"/>
          <w:b/>
          <w:bCs/>
          <w:sz w:val="20"/>
          <w:szCs w:val="20"/>
        </w:rPr>
        <w:t>13. Aviso de Privacidad</w:t>
      </w:r>
    </w:p>
    <w:p w14:paraId="3D05B5A5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3DF72C" w14:textId="39924FA1" w:rsidR="0049024D" w:rsidRPr="002E3FAB" w:rsidRDefault="0049024D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2A6F">
        <w:rPr>
          <w:sz w:val="20"/>
          <w:szCs w:val="20"/>
        </w:rPr>
        <w:t>13.1</w:t>
      </w:r>
      <w:r w:rsidRPr="002E3FAB">
        <w:rPr>
          <w:rStyle w:val="Textoennegrita"/>
          <w:rFonts w:ascii="Arial" w:hAnsi="Arial" w:cs="Arial"/>
        </w:rPr>
        <w:t xml:space="preserve"> </w:t>
      </w:r>
      <w:r w:rsidRPr="00952A6F">
        <w:rPr>
          <w:sz w:val="20"/>
          <w:szCs w:val="20"/>
        </w:rPr>
        <w:t>Los Datos de Registro proporcionados por el Usuario a Lime serán tratados conforme a los términos y condiciones contenidos en el Aviso de Privacidad</w:t>
      </w:r>
      <w:r w:rsidRPr="00952A6F">
        <w:rPr>
          <w:rFonts w:ascii="Arial" w:hAnsi="Arial" w:cs="Arial"/>
          <w:sz w:val="20"/>
          <w:szCs w:val="20"/>
        </w:rPr>
        <w:t>.</w:t>
      </w:r>
    </w:p>
    <w:p w14:paraId="273D825D" w14:textId="77777777" w:rsidR="004B22C9" w:rsidRPr="002E3FAB" w:rsidRDefault="004B22C9" w:rsidP="00952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6B299D" w14:textId="7EF66051" w:rsidR="00654994" w:rsidRPr="002E3FAB" w:rsidRDefault="00654994" w:rsidP="00952A6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3FAB">
        <w:rPr>
          <w:rFonts w:ascii="Arial" w:hAnsi="Arial" w:cs="Arial"/>
          <w:b/>
          <w:bCs/>
          <w:sz w:val="20"/>
          <w:szCs w:val="20"/>
        </w:rPr>
        <w:t>ATENTAMENTE</w:t>
      </w:r>
    </w:p>
    <w:p w14:paraId="46DD13D5" w14:textId="77777777" w:rsidR="002E3FAB" w:rsidRDefault="002E3FAB" w:rsidP="002E3F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</w:p>
    <w:p w14:paraId="61E9D352" w14:textId="08B3C5CA" w:rsidR="00654994" w:rsidRPr="002E3FAB" w:rsidRDefault="00896CC0" w:rsidP="00952A6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3FAB">
        <w:rPr>
          <w:rFonts w:ascii="Arial" w:hAnsi="Arial" w:cs="Arial"/>
          <w:i/>
          <w:iCs/>
          <w:sz w:val="20"/>
          <w:szCs w:val="20"/>
          <w:lang w:val="es-ES"/>
        </w:rPr>
        <w:t>GRUPO GASOMAS</w:t>
      </w:r>
    </w:p>
    <w:sectPr w:rsidR="00654994" w:rsidRPr="002E3F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C2C18"/>
    <w:multiLevelType w:val="multilevel"/>
    <w:tmpl w:val="BAF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07735"/>
    <w:multiLevelType w:val="hybridMultilevel"/>
    <w:tmpl w:val="32206032"/>
    <w:lvl w:ilvl="0" w:tplc="B1DA6AB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089182">
    <w:abstractNumId w:val="0"/>
  </w:num>
  <w:num w:numId="2" w16cid:durableId="15665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C9"/>
    <w:rsid w:val="00040E32"/>
    <w:rsid w:val="000B3D88"/>
    <w:rsid w:val="00156728"/>
    <w:rsid w:val="0027538F"/>
    <w:rsid w:val="002B567A"/>
    <w:rsid w:val="002C1E79"/>
    <w:rsid w:val="002E3FAB"/>
    <w:rsid w:val="004475EF"/>
    <w:rsid w:val="00464EF0"/>
    <w:rsid w:val="0049024D"/>
    <w:rsid w:val="004A4CC3"/>
    <w:rsid w:val="004B22C9"/>
    <w:rsid w:val="005B1A57"/>
    <w:rsid w:val="00632EA5"/>
    <w:rsid w:val="00654994"/>
    <w:rsid w:val="00663F06"/>
    <w:rsid w:val="00743DEC"/>
    <w:rsid w:val="00793F31"/>
    <w:rsid w:val="007968B8"/>
    <w:rsid w:val="007E7F84"/>
    <w:rsid w:val="00850AFF"/>
    <w:rsid w:val="00880058"/>
    <w:rsid w:val="00896CC0"/>
    <w:rsid w:val="00952A6F"/>
    <w:rsid w:val="00AC1651"/>
    <w:rsid w:val="00AD785B"/>
    <w:rsid w:val="00B5130B"/>
    <w:rsid w:val="00C54253"/>
    <w:rsid w:val="00D27919"/>
    <w:rsid w:val="00F1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B441"/>
  <w15:chartTrackingRefBased/>
  <w15:docId w15:val="{661B9604-7FC1-4ED9-9EFA-32B6360D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2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2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2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2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2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2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2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2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2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2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2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2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22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22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22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22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22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22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2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2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2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2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2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22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22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22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2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22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22C9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B5130B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B5130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902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asomas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1092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De la cruz</dc:creator>
  <cp:keywords/>
  <dc:description/>
  <cp:lastModifiedBy>Claudia Polanco</cp:lastModifiedBy>
  <cp:revision>18</cp:revision>
  <dcterms:created xsi:type="dcterms:W3CDTF">2024-07-30T15:57:00Z</dcterms:created>
  <dcterms:modified xsi:type="dcterms:W3CDTF">2024-08-09T16:30:00Z</dcterms:modified>
</cp:coreProperties>
</file>