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4DCB5" w14:textId="77777777" w:rsidR="00937581" w:rsidRPr="007E3059" w:rsidRDefault="00937581" w:rsidP="007E305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1DCDD3" w14:textId="348B8FB5" w:rsidR="00D27919" w:rsidRDefault="00A75DD7" w:rsidP="007E305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E3059">
        <w:rPr>
          <w:rFonts w:ascii="Arial" w:hAnsi="Arial" w:cs="Arial"/>
          <w:b/>
          <w:bCs/>
          <w:sz w:val="20"/>
          <w:szCs w:val="20"/>
        </w:rPr>
        <w:t>AVISO DE PRIVACIDAD</w:t>
      </w:r>
    </w:p>
    <w:p w14:paraId="57CE5F56" w14:textId="77777777" w:rsidR="007E3059" w:rsidRPr="007E3059" w:rsidRDefault="007E3059" w:rsidP="007E305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D50B61" w14:textId="6CAB6E37" w:rsidR="00A75DD7" w:rsidRDefault="0015158A" w:rsidP="007E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i/>
          <w:iCs/>
          <w:sz w:val="20"/>
          <w:szCs w:val="20"/>
          <w:lang w:val="es-ES"/>
        </w:rPr>
        <w:t>GASO</w:t>
      </w:r>
      <w:r w:rsidR="004B6108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Pr="007E3059">
        <w:rPr>
          <w:rFonts w:ascii="Arial" w:hAnsi="Arial" w:cs="Arial"/>
          <w:i/>
          <w:iCs/>
          <w:sz w:val="20"/>
          <w:szCs w:val="20"/>
          <w:lang w:val="es-ES"/>
        </w:rPr>
        <w:t>MAS</w:t>
      </w:r>
      <w:r w:rsidR="00843BD2" w:rsidRPr="007E3059">
        <w:rPr>
          <w:rFonts w:ascii="Arial" w:hAnsi="Arial" w:cs="Arial"/>
          <w:i/>
          <w:iCs/>
          <w:sz w:val="20"/>
          <w:szCs w:val="20"/>
          <w:lang w:val="es-ES"/>
        </w:rPr>
        <w:t xml:space="preserve">, S.A </w:t>
      </w:r>
      <w:r w:rsidR="009049BB" w:rsidRPr="007E3059">
        <w:rPr>
          <w:rFonts w:ascii="Arial" w:hAnsi="Arial" w:cs="Arial"/>
          <w:i/>
          <w:iCs/>
          <w:sz w:val="20"/>
          <w:szCs w:val="20"/>
          <w:lang w:val="es-ES"/>
        </w:rPr>
        <w:t>de</w:t>
      </w:r>
      <w:r w:rsidR="00843BD2" w:rsidRPr="007E3059">
        <w:rPr>
          <w:rFonts w:ascii="Arial" w:hAnsi="Arial" w:cs="Arial"/>
          <w:i/>
          <w:iCs/>
          <w:sz w:val="20"/>
          <w:szCs w:val="20"/>
          <w:lang w:val="es-ES"/>
        </w:rPr>
        <w:t xml:space="preserve"> C.V.</w:t>
      </w:r>
      <w:r w:rsidR="002D1D72" w:rsidRPr="007E3059">
        <w:rPr>
          <w:rFonts w:ascii="Arial" w:hAnsi="Arial" w:cs="Arial"/>
          <w:i/>
          <w:iCs/>
          <w:sz w:val="20"/>
          <w:szCs w:val="20"/>
          <w:lang w:val="es-ES"/>
        </w:rPr>
        <w:t>,</w:t>
      </w:r>
      <w:r w:rsidR="00A43F76" w:rsidRPr="007E3059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="00A43F76" w:rsidRPr="007E3059">
        <w:rPr>
          <w:rFonts w:ascii="Arial" w:hAnsi="Arial" w:cs="Arial"/>
          <w:color w:val="404040" w:themeColor="text1" w:themeTint="BF"/>
          <w:sz w:val="20"/>
          <w:szCs w:val="20"/>
          <w:lang w:val="es-ES"/>
        </w:rPr>
        <w:t xml:space="preserve">Super Servicio Agua Dulce, S.A. de C.V., Servicios y Combustibles </w:t>
      </w:r>
      <w:proofErr w:type="spellStart"/>
      <w:r w:rsidR="00A43F76" w:rsidRPr="007E3059">
        <w:rPr>
          <w:rFonts w:ascii="Arial" w:hAnsi="Arial" w:cs="Arial"/>
          <w:color w:val="404040" w:themeColor="text1" w:themeTint="BF"/>
          <w:sz w:val="20"/>
          <w:szCs w:val="20"/>
          <w:lang w:val="es-ES"/>
        </w:rPr>
        <w:t>Villacuauhtémoc</w:t>
      </w:r>
      <w:proofErr w:type="spellEnd"/>
      <w:r w:rsidR="00A43F76" w:rsidRPr="007E3059">
        <w:rPr>
          <w:rFonts w:ascii="Arial" w:hAnsi="Arial" w:cs="Arial"/>
          <w:color w:val="404040" w:themeColor="text1" w:themeTint="BF"/>
          <w:sz w:val="20"/>
          <w:szCs w:val="20"/>
          <w:lang w:val="es-ES"/>
        </w:rPr>
        <w:t>, S.A. de C.V.,</w:t>
      </w:r>
      <w:r w:rsidR="002D1D72" w:rsidRPr="005E03B7">
        <w:rPr>
          <w:rFonts w:ascii="Arial" w:hAnsi="Arial" w:cs="Arial"/>
          <w:sz w:val="20"/>
          <w:szCs w:val="20"/>
          <w:lang w:val="es-ES"/>
        </w:rPr>
        <w:t xml:space="preserve"> Alicia Lizeth Bremont Jones</w:t>
      </w:r>
      <w:r w:rsidR="00A43F76" w:rsidRPr="005E03B7">
        <w:rPr>
          <w:rFonts w:ascii="Arial" w:hAnsi="Arial" w:cs="Arial"/>
          <w:sz w:val="20"/>
          <w:szCs w:val="20"/>
          <w:lang w:val="es-ES"/>
        </w:rPr>
        <w:t xml:space="preserve"> y</w:t>
      </w:r>
      <w:r w:rsidR="002D1D72" w:rsidRPr="005E03B7">
        <w:rPr>
          <w:rFonts w:ascii="Arial" w:hAnsi="Arial" w:cs="Arial"/>
          <w:sz w:val="20"/>
          <w:szCs w:val="20"/>
          <w:lang w:val="es-ES"/>
        </w:rPr>
        <w:t xml:space="preserve"> Oscar Roberto Polanco Carrillo,</w:t>
      </w:r>
      <w:r w:rsidR="00843BD2" w:rsidRPr="007E3059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Pr="007E3059">
        <w:rPr>
          <w:rFonts w:ascii="Arial" w:hAnsi="Arial" w:cs="Arial"/>
          <w:sz w:val="20"/>
          <w:szCs w:val="20"/>
          <w:lang w:val="es-ES"/>
        </w:rPr>
        <w:t>(en lo sucesivo referido</w:t>
      </w:r>
      <w:r w:rsidR="00A43F76" w:rsidRPr="007E3059">
        <w:rPr>
          <w:rFonts w:ascii="Arial" w:hAnsi="Arial" w:cs="Arial"/>
          <w:sz w:val="20"/>
          <w:szCs w:val="20"/>
          <w:lang w:val="es-ES"/>
        </w:rPr>
        <w:t>s</w:t>
      </w:r>
      <w:r w:rsidRPr="007E3059">
        <w:rPr>
          <w:rFonts w:ascii="Arial" w:hAnsi="Arial" w:cs="Arial"/>
          <w:sz w:val="20"/>
          <w:szCs w:val="20"/>
          <w:lang w:val="es-ES"/>
        </w:rPr>
        <w:t xml:space="preserve"> como “</w:t>
      </w:r>
      <w:r w:rsidR="00A43F76" w:rsidRPr="00381EE0">
        <w:rPr>
          <w:rFonts w:ascii="Arial" w:hAnsi="Arial" w:cs="Arial"/>
          <w:sz w:val="20"/>
          <w:szCs w:val="20"/>
          <w:u w:val="single"/>
          <w:lang w:val="es-ES"/>
        </w:rPr>
        <w:t xml:space="preserve">GRUPO </w:t>
      </w:r>
      <w:r w:rsidRPr="007E3059">
        <w:rPr>
          <w:rFonts w:ascii="Arial" w:hAnsi="Arial" w:cs="Arial"/>
          <w:sz w:val="20"/>
          <w:szCs w:val="20"/>
          <w:u w:val="single"/>
          <w:lang w:val="es-ES"/>
        </w:rPr>
        <w:t>GASOMAS</w:t>
      </w:r>
      <w:r w:rsidRPr="007E3059">
        <w:rPr>
          <w:rFonts w:ascii="Arial" w:hAnsi="Arial" w:cs="Arial"/>
          <w:sz w:val="20"/>
          <w:szCs w:val="20"/>
          <w:lang w:val="es-ES"/>
        </w:rPr>
        <w:t>”)</w:t>
      </w:r>
      <w:r w:rsidR="004D2F03" w:rsidRPr="007E3059">
        <w:rPr>
          <w:rFonts w:ascii="Arial" w:hAnsi="Arial" w:cs="Arial"/>
          <w:sz w:val="20"/>
          <w:szCs w:val="20"/>
          <w:lang w:val="es-ES"/>
        </w:rPr>
        <w:t xml:space="preserve">, </w:t>
      </w:r>
      <w:r w:rsidRPr="007E3059">
        <w:rPr>
          <w:rFonts w:ascii="Arial" w:hAnsi="Arial" w:cs="Arial"/>
          <w:sz w:val="20"/>
          <w:szCs w:val="20"/>
          <w:lang w:val="es-ES"/>
        </w:rPr>
        <w:t>con domicilio</w:t>
      </w:r>
      <w:r w:rsidR="00843BD2" w:rsidRPr="007E3059">
        <w:rPr>
          <w:rFonts w:ascii="Arial" w:hAnsi="Arial" w:cs="Arial"/>
          <w:sz w:val="20"/>
          <w:szCs w:val="20"/>
          <w:lang w:val="es-ES"/>
        </w:rPr>
        <w:t xml:space="preserve"> en Av</w:t>
      </w:r>
      <w:r w:rsidR="009049BB" w:rsidRPr="007E3059">
        <w:rPr>
          <w:rFonts w:ascii="Arial" w:hAnsi="Arial" w:cs="Arial"/>
          <w:sz w:val="20"/>
          <w:szCs w:val="20"/>
          <w:lang w:val="es-ES"/>
        </w:rPr>
        <w:t>enida</w:t>
      </w:r>
      <w:r w:rsidR="00843BD2" w:rsidRPr="007E3059">
        <w:rPr>
          <w:rFonts w:ascii="Arial" w:hAnsi="Arial" w:cs="Arial"/>
          <w:sz w:val="20"/>
          <w:szCs w:val="20"/>
          <w:lang w:val="es-ES"/>
        </w:rPr>
        <w:t xml:space="preserve"> Ignacio de la Llave No. 317, interior 202, Col. Centro, C.P. 96400, Coatzacoalcos, Veracruz</w:t>
      </w:r>
      <w:r w:rsidR="009049BB" w:rsidRPr="007E3059">
        <w:rPr>
          <w:rFonts w:ascii="Arial" w:hAnsi="Arial" w:cs="Arial"/>
          <w:sz w:val="20"/>
          <w:szCs w:val="20"/>
          <w:lang w:val="es-ES"/>
        </w:rPr>
        <w:t>, México</w:t>
      </w:r>
      <w:r w:rsidR="00843BD2" w:rsidRPr="007E3059">
        <w:rPr>
          <w:rFonts w:ascii="Arial" w:hAnsi="Arial" w:cs="Arial"/>
          <w:sz w:val="20"/>
          <w:szCs w:val="20"/>
          <w:lang w:val="es-ES"/>
        </w:rPr>
        <w:t>,</w:t>
      </w:r>
      <w:r w:rsidRPr="007E3059">
        <w:rPr>
          <w:rFonts w:ascii="Arial" w:hAnsi="Arial" w:cs="Arial"/>
          <w:sz w:val="20"/>
          <w:szCs w:val="20"/>
        </w:rPr>
        <w:t xml:space="preserve"> hace de su conocimiento que será responsable del tratamiento de sus Datos Personales </w:t>
      </w:r>
      <w:r w:rsidR="001036CC" w:rsidRPr="007E3059">
        <w:rPr>
          <w:rFonts w:ascii="Arial" w:hAnsi="Arial" w:cs="Arial"/>
          <w:sz w:val="20"/>
          <w:szCs w:val="20"/>
        </w:rPr>
        <w:t>conforme a lo dispuesto en el  Artículo 16 Constitucional; mediante el</w:t>
      </w:r>
      <w:r w:rsidRPr="007E3059">
        <w:rPr>
          <w:rFonts w:ascii="Arial" w:hAnsi="Arial" w:cs="Arial"/>
          <w:sz w:val="20"/>
          <w:szCs w:val="20"/>
        </w:rPr>
        <w:t xml:space="preserve"> presente Aviso de Privacidad de conformidad con lo</w:t>
      </w:r>
      <w:r w:rsidR="001036CC" w:rsidRPr="007E3059">
        <w:rPr>
          <w:rFonts w:ascii="Arial" w:hAnsi="Arial" w:cs="Arial"/>
          <w:sz w:val="20"/>
          <w:szCs w:val="20"/>
        </w:rPr>
        <w:t>s artículos</w:t>
      </w:r>
      <w:r w:rsidR="00A43F76" w:rsidRPr="007E3059">
        <w:rPr>
          <w:rFonts w:ascii="Arial" w:hAnsi="Arial" w:cs="Arial"/>
          <w:sz w:val="20"/>
          <w:szCs w:val="20"/>
        </w:rPr>
        <w:t xml:space="preserve"> 15,</w:t>
      </w:r>
      <w:r w:rsidR="001036CC" w:rsidRPr="007E3059">
        <w:rPr>
          <w:rFonts w:ascii="Arial" w:hAnsi="Arial" w:cs="Arial"/>
          <w:sz w:val="20"/>
          <w:szCs w:val="20"/>
        </w:rPr>
        <w:t xml:space="preserve"> 16 y 17 de</w:t>
      </w:r>
      <w:r w:rsidRPr="007E3059">
        <w:rPr>
          <w:rFonts w:ascii="Arial" w:hAnsi="Arial" w:cs="Arial"/>
          <w:sz w:val="20"/>
          <w:szCs w:val="20"/>
        </w:rPr>
        <w:t xml:space="preserve"> la Ley Federal de Protección de Datos Personales en Posesión de los Particulares (</w:t>
      </w:r>
      <w:r w:rsidR="009049BB" w:rsidRPr="007E3059">
        <w:rPr>
          <w:rFonts w:ascii="Arial" w:hAnsi="Arial" w:cs="Arial"/>
          <w:sz w:val="20"/>
          <w:szCs w:val="20"/>
        </w:rPr>
        <w:t xml:space="preserve">la </w:t>
      </w:r>
      <w:r w:rsidRPr="007E3059">
        <w:rPr>
          <w:rFonts w:ascii="Arial" w:hAnsi="Arial" w:cs="Arial"/>
          <w:sz w:val="20"/>
          <w:szCs w:val="20"/>
        </w:rPr>
        <w:t>“</w:t>
      </w:r>
      <w:r w:rsidRPr="007E3059">
        <w:rPr>
          <w:rFonts w:ascii="Arial" w:hAnsi="Arial" w:cs="Arial"/>
          <w:sz w:val="20"/>
          <w:szCs w:val="20"/>
          <w:u w:val="single"/>
        </w:rPr>
        <w:t>Ley</w:t>
      </w:r>
      <w:r w:rsidRPr="007E3059">
        <w:rPr>
          <w:rFonts w:ascii="Arial" w:hAnsi="Arial" w:cs="Arial"/>
          <w:sz w:val="20"/>
          <w:szCs w:val="20"/>
        </w:rPr>
        <w:t xml:space="preserve">”), su Reglamento, los Lineamientos aplicables, así como en la política interna de </w:t>
      </w:r>
      <w:r w:rsidR="00A43F76" w:rsidRPr="007E3059">
        <w:rPr>
          <w:rFonts w:ascii="Arial" w:hAnsi="Arial" w:cs="Arial"/>
          <w:sz w:val="20"/>
          <w:szCs w:val="20"/>
        </w:rPr>
        <w:t xml:space="preserve">GRUPO </w:t>
      </w:r>
      <w:r w:rsidR="009049BB" w:rsidRPr="007E3059">
        <w:rPr>
          <w:rFonts w:ascii="Arial" w:hAnsi="Arial" w:cs="Arial"/>
          <w:sz w:val="20"/>
          <w:szCs w:val="20"/>
        </w:rPr>
        <w:t xml:space="preserve">GASOMAS </w:t>
      </w:r>
      <w:r w:rsidRPr="007E3059">
        <w:rPr>
          <w:rFonts w:ascii="Arial" w:hAnsi="Arial" w:cs="Arial"/>
          <w:sz w:val="20"/>
          <w:szCs w:val="20"/>
          <w:lang w:val="es-ES"/>
        </w:rPr>
        <w:t>y le informa lo siguiente:</w:t>
      </w:r>
    </w:p>
    <w:p w14:paraId="018213C9" w14:textId="77777777" w:rsidR="007E3059" w:rsidRPr="007E3059" w:rsidRDefault="007E3059" w:rsidP="007E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0112A8" w14:textId="34B6556F" w:rsidR="0015158A" w:rsidRPr="007E3059" w:rsidRDefault="00A43F76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  <w:lang w:val="es-ES"/>
        </w:rPr>
        <w:t xml:space="preserve">GRUPO </w:t>
      </w:r>
      <w:r w:rsidR="00BD1B72" w:rsidRPr="007E3059">
        <w:rPr>
          <w:rFonts w:ascii="Arial" w:hAnsi="Arial" w:cs="Arial"/>
          <w:sz w:val="20"/>
          <w:szCs w:val="20"/>
          <w:lang w:val="es-ES"/>
        </w:rPr>
        <w:t>GASOMAS será la persona responsable de recabar y procesar sus Datos Personales</w:t>
      </w:r>
      <w:r w:rsidR="001036CC" w:rsidRPr="007E3059">
        <w:rPr>
          <w:rFonts w:ascii="Arial" w:hAnsi="Arial" w:cs="Arial"/>
          <w:sz w:val="20"/>
          <w:szCs w:val="20"/>
          <w:lang w:val="es-ES"/>
        </w:rPr>
        <w:t xml:space="preserve"> bajo los principios de </w:t>
      </w:r>
      <w:r w:rsidR="008F779A" w:rsidRPr="007E3059">
        <w:rPr>
          <w:rFonts w:ascii="Arial" w:hAnsi="Arial" w:cs="Arial"/>
          <w:sz w:val="20"/>
          <w:szCs w:val="20"/>
          <w:lang w:val="es-ES"/>
        </w:rPr>
        <w:t xml:space="preserve">licitud, consentimiento, </w:t>
      </w:r>
      <w:r w:rsidR="008F779A" w:rsidRPr="007E3059">
        <w:rPr>
          <w:rFonts w:ascii="Arial" w:hAnsi="Arial" w:cs="Arial"/>
          <w:sz w:val="20"/>
          <w:szCs w:val="20"/>
        </w:rPr>
        <w:t>información, calidad, finalidad, lealtad, proporcionalidad y responsabilidad, previstos en la Ley,</w:t>
      </w:r>
      <w:r w:rsidR="00BD1B72" w:rsidRPr="007E3059">
        <w:rPr>
          <w:rFonts w:ascii="Arial" w:hAnsi="Arial" w:cs="Arial"/>
          <w:sz w:val="20"/>
          <w:szCs w:val="20"/>
          <w:lang w:val="es-ES"/>
        </w:rPr>
        <w:t xml:space="preserve"> en los términos de este Aviso de Privacidad.</w:t>
      </w:r>
      <w:r w:rsidR="00BD1B72" w:rsidRPr="007E3059">
        <w:rPr>
          <w:rFonts w:ascii="Arial" w:hAnsi="Arial" w:cs="Arial"/>
          <w:sz w:val="20"/>
          <w:szCs w:val="20"/>
        </w:rPr>
        <w:t> </w:t>
      </w:r>
    </w:p>
    <w:p w14:paraId="55F4A730" w14:textId="77777777" w:rsidR="00BD1B72" w:rsidRPr="007E3059" w:rsidRDefault="00BD1B72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8BDA22" w14:textId="3D0267D6" w:rsidR="00BD1B72" w:rsidRPr="007E3059" w:rsidRDefault="00BD1B72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  <w:lang w:val="es-ES"/>
        </w:rPr>
        <w:t>Los Datos Personales que</w:t>
      </w:r>
      <w:r w:rsidR="001036CC" w:rsidRPr="007E3059">
        <w:rPr>
          <w:rFonts w:ascii="Arial" w:hAnsi="Arial" w:cs="Arial"/>
          <w:sz w:val="20"/>
          <w:szCs w:val="20"/>
          <w:lang w:val="es-ES"/>
        </w:rPr>
        <w:t xml:space="preserve"> </w:t>
      </w:r>
      <w:r w:rsidR="00A43F76" w:rsidRPr="007E3059">
        <w:rPr>
          <w:rFonts w:ascii="Arial" w:hAnsi="Arial" w:cs="Arial"/>
          <w:sz w:val="20"/>
          <w:szCs w:val="20"/>
          <w:lang w:val="es-ES"/>
        </w:rPr>
        <w:t xml:space="preserve">GRUPO </w:t>
      </w:r>
      <w:r w:rsidR="001036CC" w:rsidRPr="007E3059">
        <w:rPr>
          <w:rFonts w:ascii="Arial" w:hAnsi="Arial" w:cs="Arial"/>
          <w:sz w:val="20"/>
          <w:szCs w:val="20"/>
          <w:lang w:val="es-ES"/>
        </w:rPr>
        <w:t>GASOMAS</w:t>
      </w:r>
      <w:r w:rsidRPr="007E3059">
        <w:rPr>
          <w:rFonts w:ascii="Arial" w:hAnsi="Arial" w:cs="Arial"/>
          <w:sz w:val="20"/>
          <w:szCs w:val="20"/>
          <w:lang w:val="es-ES"/>
        </w:rPr>
        <w:t xml:space="preserve"> recabe de usted, </w:t>
      </w:r>
      <w:r w:rsidR="001036CC" w:rsidRPr="007E3059">
        <w:rPr>
          <w:rFonts w:ascii="Arial" w:hAnsi="Arial" w:cs="Arial"/>
          <w:sz w:val="20"/>
          <w:szCs w:val="20"/>
          <w:lang w:val="es-ES"/>
        </w:rPr>
        <w:t>como</w:t>
      </w:r>
      <w:r w:rsidRPr="007E3059">
        <w:rPr>
          <w:rFonts w:ascii="Arial" w:hAnsi="Arial" w:cs="Arial"/>
          <w:sz w:val="20"/>
          <w:szCs w:val="20"/>
        </w:rPr>
        <w:t xml:space="preserve"> cliente de alguno de nuestros servicios, representante, funcionario o empleado de alguno de nuestros</w:t>
      </w:r>
      <w:r w:rsidR="001036CC" w:rsidRPr="007E3059">
        <w:rPr>
          <w:rFonts w:ascii="Arial" w:hAnsi="Arial" w:cs="Arial"/>
          <w:sz w:val="20"/>
          <w:szCs w:val="20"/>
        </w:rPr>
        <w:t xml:space="preserve"> clientes</w:t>
      </w:r>
      <w:r w:rsidRPr="007E3059">
        <w:rPr>
          <w:rFonts w:ascii="Arial" w:hAnsi="Arial" w:cs="Arial"/>
          <w:sz w:val="20"/>
          <w:szCs w:val="20"/>
        </w:rPr>
        <w:t xml:space="preserve"> o bien como proveedor de algún bien o servicio, son, entre otros, los siguientes:  </w:t>
      </w:r>
    </w:p>
    <w:p w14:paraId="7B15704A" w14:textId="77777777" w:rsidR="00BD1B72" w:rsidRPr="007E3059" w:rsidRDefault="00BD1B72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DBD4C4" w14:textId="77777777" w:rsidR="00BD1B72" w:rsidRPr="007E3059" w:rsidRDefault="00BD1B72" w:rsidP="007E30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Nombre y apellidos, dirección, fecha de nacimiento; </w:t>
      </w:r>
    </w:p>
    <w:p w14:paraId="6A7E517F" w14:textId="77777777" w:rsidR="00BD1B72" w:rsidRPr="007E3059" w:rsidRDefault="00BD1B72" w:rsidP="007E30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Número de teléfono, número de teléfono celular, dirección de correo electrónico; </w:t>
      </w:r>
    </w:p>
    <w:p w14:paraId="0B095D5E" w14:textId="5BDAA5A0" w:rsidR="00BD1B72" w:rsidRPr="007E3059" w:rsidRDefault="00BD1B72" w:rsidP="007E30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Datos patrimoniales (cuentas bancarias, créditos, bienes muebles e inmuebles, activos y pasivos); </w:t>
      </w:r>
    </w:p>
    <w:p w14:paraId="014F85AA" w14:textId="77777777" w:rsidR="00BD1B72" w:rsidRPr="007E3059" w:rsidRDefault="00BD1B72" w:rsidP="007E30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Clave única del Registro de Población (CURP); </w:t>
      </w:r>
    </w:p>
    <w:p w14:paraId="62C78C2B" w14:textId="16BF8E1E" w:rsidR="00BD1B72" w:rsidRPr="007E3059" w:rsidRDefault="00BD1B72" w:rsidP="007E30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 xml:space="preserve">Clave del Registro Federal de Contribuyentes (RFC), Firma Electrónica Avanza o </w:t>
      </w:r>
      <w:proofErr w:type="spellStart"/>
      <w:proofErr w:type="gramStart"/>
      <w:r w:rsidRPr="007E3059">
        <w:rPr>
          <w:rFonts w:ascii="Arial" w:hAnsi="Arial" w:cs="Arial"/>
          <w:sz w:val="20"/>
          <w:szCs w:val="20"/>
        </w:rPr>
        <w:t>e.firma</w:t>
      </w:r>
      <w:proofErr w:type="spellEnd"/>
      <w:proofErr w:type="gramEnd"/>
      <w:r w:rsidRPr="007E3059">
        <w:rPr>
          <w:rFonts w:ascii="Arial" w:hAnsi="Arial" w:cs="Arial"/>
          <w:sz w:val="20"/>
          <w:szCs w:val="20"/>
        </w:rPr>
        <w:t>  y otra información fiscal; </w:t>
      </w:r>
    </w:p>
    <w:p w14:paraId="1C593D6B" w14:textId="77777777" w:rsidR="00BD1B72" w:rsidRPr="007E3059" w:rsidRDefault="00BD1B72" w:rsidP="007E30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Información sobre su cónyuge, herederos, legatarios y beneficiarios; y </w:t>
      </w:r>
    </w:p>
    <w:p w14:paraId="2695F11D" w14:textId="77777777" w:rsidR="00BD1B72" w:rsidRPr="007E3059" w:rsidRDefault="00BD1B72" w:rsidP="007E305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Fotografías, vídeos y/o grabaciones. </w:t>
      </w:r>
    </w:p>
    <w:p w14:paraId="59FF2722" w14:textId="77777777" w:rsidR="00BD1B72" w:rsidRPr="007E3059" w:rsidRDefault="00BD1B72" w:rsidP="007E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6423E5" w14:textId="105E0396" w:rsidR="00BD1B72" w:rsidRPr="007E3059" w:rsidRDefault="00BD1B72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Los Datos Personales que recabamos de usted, como trabajador, candidato o prestador de servicios, ya sea de forma directa o indirecta, son, entre otros, los siguientes:  </w:t>
      </w:r>
    </w:p>
    <w:p w14:paraId="4F65BFCF" w14:textId="77777777" w:rsidR="004D2F03" w:rsidRPr="007E3059" w:rsidRDefault="004D2F03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0E628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Nombre y apellidos, dirección, fecha de nacimiento; </w:t>
      </w:r>
    </w:p>
    <w:p w14:paraId="6C9A67B7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Género; </w:t>
      </w:r>
    </w:p>
    <w:p w14:paraId="7A89D9DA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Número de teléfono, número de teléfono celular, dirección de correo electrónico; </w:t>
      </w:r>
    </w:p>
    <w:p w14:paraId="15778280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Antecedentes laborales; </w:t>
      </w:r>
    </w:p>
    <w:p w14:paraId="24D6172F" w14:textId="5635B391" w:rsidR="004D2F03" w:rsidRPr="007E3059" w:rsidRDefault="009049BB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N</w:t>
      </w:r>
      <w:r w:rsidR="004D2F03" w:rsidRPr="007E3059">
        <w:rPr>
          <w:rFonts w:ascii="Arial" w:hAnsi="Arial" w:cs="Arial"/>
          <w:sz w:val="20"/>
          <w:szCs w:val="20"/>
        </w:rPr>
        <w:t>úmero de seguridad social (NSS) del Instituto Mexicano del Seguro Social (IMSS) </w:t>
      </w:r>
    </w:p>
    <w:p w14:paraId="44441FC5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Afiliación Sindical; </w:t>
      </w:r>
    </w:p>
    <w:p w14:paraId="04839D2A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Registro ante alguna Administradora de Fondos para el Retiro (AFORE); </w:t>
      </w:r>
    </w:p>
    <w:p w14:paraId="48310A81" w14:textId="57B02512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Inscripción al Instituto del Fondo Nacional de la Vivienda para los Trabajadores (INFONAVIT); </w:t>
      </w:r>
    </w:p>
    <w:p w14:paraId="1C6CE430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Datos patrimoniales (tales como cuentas bancarias); </w:t>
      </w:r>
    </w:p>
    <w:p w14:paraId="187AB971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Clave única del Registro de Población (CURP); </w:t>
      </w:r>
    </w:p>
    <w:p w14:paraId="3728D9C6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Clave del Registro Federal de Contribuyentes (RFC) y otra información fiscal; </w:t>
      </w:r>
    </w:p>
    <w:p w14:paraId="353763D6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Información sobre su cónyuge, herederos, legatarios y beneficiarios; </w:t>
      </w:r>
    </w:p>
    <w:p w14:paraId="28FDD997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Fotografías, vídeos y/o grabaciones; y </w:t>
      </w:r>
    </w:p>
    <w:p w14:paraId="2D914F52" w14:textId="77777777" w:rsidR="004D2F03" w:rsidRPr="007E3059" w:rsidRDefault="004D2F03" w:rsidP="007E305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E3059">
        <w:rPr>
          <w:rFonts w:ascii="Arial" w:hAnsi="Arial" w:cs="Arial"/>
          <w:sz w:val="20"/>
          <w:szCs w:val="20"/>
        </w:rPr>
        <w:t>Curriculum</w:t>
      </w:r>
      <w:proofErr w:type="spellEnd"/>
      <w:r w:rsidRPr="007E3059">
        <w:rPr>
          <w:rFonts w:ascii="Arial" w:hAnsi="Arial" w:cs="Arial"/>
          <w:sz w:val="20"/>
          <w:szCs w:val="20"/>
        </w:rPr>
        <w:t xml:space="preserve"> Vitae. </w:t>
      </w:r>
    </w:p>
    <w:p w14:paraId="384E18CF" w14:textId="77777777" w:rsidR="004D2F03" w:rsidRPr="007E3059" w:rsidRDefault="004D2F03" w:rsidP="007E3059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540D805C" w14:textId="77777777" w:rsidR="004D2F03" w:rsidRPr="007E3059" w:rsidRDefault="004D2F03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 </w:t>
      </w:r>
    </w:p>
    <w:p w14:paraId="25021A45" w14:textId="76F91E39" w:rsidR="004D2F03" w:rsidRPr="007E3059" w:rsidRDefault="004D2F03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 xml:space="preserve">Hacemos de su conocimiento que para cumplir con las finalidades detalladas en el presente Aviso de Privacidad es posible que sean recabados y tratados Datos Personales Sensibles. </w:t>
      </w:r>
      <w:r w:rsidRPr="007E3059">
        <w:rPr>
          <w:rFonts w:ascii="Arial" w:hAnsi="Arial" w:cs="Arial"/>
          <w:sz w:val="20"/>
          <w:szCs w:val="20"/>
          <w:lang w:val="es-ES"/>
        </w:rPr>
        <w:t xml:space="preserve">Para efectos de este Aviso de Privacidad, los Datos Personales sensibles significan: </w:t>
      </w:r>
      <w:r w:rsidRPr="007E3059">
        <w:rPr>
          <w:rFonts w:ascii="Arial" w:hAnsi="Arial" w:cs="Arial"/>
          <w:sz w:val="20"/>
          <w:szCs w:val="20"/>
        </w:rPr>
        <w:t xml:space="preserve">aquellos que puedan revelar aspectos como origen racial o étnico, estado de salud presente y futuro, </w:t>
      </w:r>
      <w:r w:rsidRPr="007E3059">
        <w:rPr>
          <w:rFonts w:ascii="Arial" w:hAnsi="Arial" w:cs="Arial"/>
          <w:sz w:val="20"/>
          <w:szCs w:val="20"/>
        </w:rPr>
        <w:lastRenderedPageBreak/>
        <w:t>información genética, creencias religiosas, filosóficas y morales, afiliación sindical, opiniones políticas, y de preferencia sexual. </w:t>
      </w:r>
    </w:p>
    <w:p w14:paraId="79CE04BE" w14:textId="77777777" w:rsidR="004D2F03" w:rsidRPr="007E3059" w:rsidRDefault="004D2F03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AD0596" w14:textId="518BDFCF" w:rsidR="0047319D" w:rsidRPr="007E3059" w:rsidRDefault="004D2F03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  <w:lang w:val="es-ES"/>
        </w:rPr>
        <w:t>Los Datos Personales recabados y descritos con anterior</w:t>
      </w:r>
      <w:r w:rsidR="0047319D" w:rsidRPr="007E3059">
        <w:rPr>
          <w:rFonts w:ascii="Arial" w:hAnsi="Arial" w:cs="Arial"/>
          <w:sz w:val="20"/>
          <w:szCs w:val="20"/>
          <w:lang w:val="es-ES"/>
        </w:rPr>
        <w:t>idad</w:t>
      </w:r>
      <w:r w:rsidRPr="007E3059">
        <w:rPr>
          <w:rFonts w:ascii="Arial" w:hAnsi="Arial" w:cs="Arial"/>
          <w:sz w:val="20"/>
          <w:szCs w:val="20"/>
          <w:lang w:val="es-ES"/>
        </w:rPr>
        <w:t xml:space="preserve"> serán procesados con la finalidad de cumplir </w:t>
      </w:r>
      <w:r w:rsidR="0047319D" w:rsidRPr="007E3059">
        <w:rPr>
          <w:rFonts w:ascii="Arial" w:hAnsi="Arial" w:cs="Arial"/>
          <w:sz w:val="20"/>
          <w:szCs w:val="20"/>
          <w:lang w:val="es-ES"/>
        </w:rPr>
        <w:t xml:space="preserve">única y exclusivamente </w:t>
      </w:r>
      <w:r w:rsidRPr="007E3059">
        <w:rPr>
          <w:rFonts w:ascii="Arial" w:hAnsi="Arial" w:cs="Arial"/>
          <w:sz w:val="20"/>
          <w:szCs w:val="20"/>
          <w:lang w:val="es-ES"/>
        </w:rPr>
        <w:t xml:space="preserve">con los siguientes propósitos: </w:t>
      </w:r>
      <w:r w:rsidR="0047319D"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(i) </w:t>
      </w:r>
      <w:r w:rsidR="0047319D" w:rsidRPr="007E3059">
        <w:rPr>
          <w:rFonts w:ascii="Arial" w:hAnsi="Arial" w:cs="Arial"/>
          <w:sz w:val="20"/>
          <w:szCs w:val="20"/>
          <w:lang w:val="es-ES"/>
        </w:rPr>
        <w:t xml:space="preserve">registro de sus Datos Personales en nuestros sistemas de control para identificación de cliente, </w:t>
      </w:r>
      <w:r w:rsidR="0047319D" w:rsidRPr="007E3059">
        <w:rPr>
          <w:rFonts w:ascii="Arial" w:hAnsi="Arial" w:cs="Arial"/>
          <w:b/>
          <w:bCs/>
          <w:sz w:val="20"/>
          <w:szCs w:val="20"/>
          <w:lang w:val="es-ES"/>
        </w:rPr>
        <w:t>(</w:t>
      </w:r>
      <w:proofErr w:type="spellStart"/>
      <w:r w:rsidR="0047319D" w:rsidRPr="007E3059">
        <w:rPr>
          <w:rFonts w:ascii="Arial" w:hAnsi="Arial" w:cs="Arial"/>
          <w:b/>
          <w:bCs/>
          <w:sz w:val="20"/>
          <w:szCs w:val="20"/>
          <w:lang w:val="es-ES"/>
        </w:rPr>
        <w:t>ii</w:t>
      </w:r>
      <w:proofErr w:type="spellEnd"/>
      <w:r w:rsidR="0047319D"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) </w:t>
      </w:r>
      <w:r w:rsidR="00353B6B" w:rsidRPr="007E3059">
        <w:rPr>
          <w:rFonts w:ascii="Arial" w:hAnsi="Arial" w:cs="Arial"/>
          <w:sz w:val="20"/>
          <w:szCs w:val="20"/>
          <w:lang w:val="es-ES"/>
        </w:rPr>
        <w:t xml:space="preserve">con fines promocionales de nuestros propios servicios, </w:t>
      </w:r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(</w:t>
      </w:r>
      <w:proofErr w:type="spellStart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iii</w:t>
      </w:r>
      <w:proofErr w:type="spellEnd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) </w:t>
      </w:r>
      <w:r w:rsidR="00353B6B" w:rsidRPr="007E3059">
        <w:rPr>
          <w:rFonts w:ascii="Arial" w:hAnsi="Arial" w:cs="Arial"/>
          <w:sz w:val="20"/>
          <w:szCs w:val="20"/>
          <w:lang w:val="es-ES"/>
        </w:rPr>
        <w:t xml:space="preserve">con fines de carácter financiero, </w:t>
      </w:r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(</w:t>
      </w:r>
      <w:proofErr w:type="spellStart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iv</w:t>
      </w:r>
      <w:proofErr w:type="spellEnd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) </w:t>
      </w:r>
      <w:r w:rsidR="00353B6B" w:rsidRPr="007E3059">
        <w:rPr>
          <w:rFonts w:ascii="Arial" w:hAnsi="Arial" w:cs="Arial"/>
          <w:sz w:val="20"/>
          <w:szCs w:val="20"/>
          <w:lang w:val="es-ES"/>
        </w:rPr>
        <w:t xml:space="preserve">dar cumplimiento a las obligaciones contraídas con nuestros clientes, </w:t>
      </w:r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(v)</w:t>
      </w:r>
      <w:r w:rsidR="00353B6B" w:rsidRPr="007E3059">
        <w:rPr>
          <w:rFonts w:ascii="Arial" w:hAnsi="Arial" w:cs="Arial"/>
          <w:sz w:val="20"/>
          <w:szCs w:val="20"/>
          <w:lang w:val="es-ES"/>
        </w:rPr>
        <w:t xml:space="preserve"> realizar evaluaciones de los servicios ofrecidos por </w:t>
      </w:r>
      <w:r w:rsidR="00A43F76" w:rsidRPr="007E3059">
        <w:rPr>
          <w:rFonts w:ascii="Arial" w:hAnsi="Arial" w:cs="Arial"/>
          <w:sz w:val="20"/>
          <w:szCs w:val="20"/>
          <w:lang w:val="es-ES"/>
        </w:rPr>
        <w:t xml:space="preserve">GRUPO </w:t>
      </w:r>
      <w:r w:rsidR="00353B6B" w:rsidRPr="007E3059">
        <w:rPr>
          <w:rFonts w:ascii="Arial" w:hAnsi="Arial" w:cs="Arial"/>
          <w:sz w:val="20"/>
          <w:szCs w:val="20"/>
          <w:lang w:val="es-ES"/>
        </w:rPr>
        <w:t xml:space="preserve">GASOMAS, </w:t>
      </w:r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(vi) </w:t>
      </w:r>
      <w:r w:rsidR="00353B6B" w:rsidRPr="007E3059">
        <w:rPr>
          <w:rFonts w:ascii="Arial" w:hAnsi="Arial" w:cs="Arial"/>
          <w:sz w:val="20"/>
          <w:szCs w:val="20"/>
          <w:lang w:val="es-ES"/>
        </w:rPr>
        <w:t xml:space="preserve">confirmación de su identidad, </w:t>
      </w:r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(</w:t>
      </w:r>
      <w:proofErr w:type="spellStart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vii</w:t>
      </w:r>
      <w:proofErr w:type="spellEnd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) </w:t>
      </w:r>
      <w:r w:rsidR="00353B6B" w:rsidRPr="007E3059">
        <w:rPr>
          <w:rFonts w:ascii="Arial" w:hAnsi="Arial" w:cs="Arial"/>
          <w:sz w:val="20"/>
          <w:szCs w:val="20"/>
          <w:lang w:val="es-ES"/>
        </w:rPr>
        <w:t xml:space="preserve">cumplir con los requerimientos legales que nos son aplicables, </w:t>
      </w:r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(</w:t>
      </w:r>
      <w:proofErr w:type="spellStart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viii</w:t>
      </w:r>
      <w:proofErr w:type="spellEnd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) </w:t>
      </w:r>
      <w:r w:rsidR="00353B6B" w:rsidRPr="007E3059">
        <w:rPr>
          <w:rFonts w:ascii="Arial" w:hAnsi="Arial" w:cs="Arial"/>
          <w:sz w:val="20"/>
          <w:szCs w:val="20"/>
          <w:lang w:val="es-ES"/>
        </w:rPr>
        <w:t xml:space="preserve">verificar y/o confirmar la información que se nos proporciona, </w:t>
      </w:r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(</w:t>
      </w:r>
      <w:proofErr w:type="spellStart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>ix</w:t>
      </w:r>
      <w:proofErr w:type="spellEnd"/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) </w:t>
      </w:r>
      <w:r w:rsidR="00353B6B" w:rsidRPr="007E3059">
        <w:rPr>
          <w:rFonts w:ascii="Arial" w:hAnsi="Arial" w:cs="Arial"/>
          <w:sz w:val="20"/>
          <w:szCs w:val="20"/>
          <w:lang w:val="es-ES"/>
        </w:rPr>
        <w:t xml:space="preserve">con fines de contratación, </w:t>
      </w:r>
      <w:r w:rsidR="00353B6B"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(x) </w:t>
      </w:r>
      <w:r w:rsidR="00353B6B" w:rsidRPr="007E3059">
        <w:rPr>
          <w:rFonts w:ascii="Arial" w:hAnsi="Arial" w:cs="Arial"/>
          <w:sz w:val="20"/>
          <w:szCs w:val="20"/>
          <w:lang w:val="es-ES"/>
        </w:rPr>
        <w:t>con fines fiscales y/o de facturación.</w:t>
      </w:r>
    </w:p>
    <w:p w14:paraId="44E912F3" w14:textId="77777777" w:rsidR="00843BD2" w:rsidRPr="007E3059" w:rsidRDefault="00843BD2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C97681" w14:textId="5EA48F46" w:rsidR="007D4A8B" w:rsidRPr="007E3059" w:rsidRDefault="00843BD2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  <w:lang w:val="es-ES"/>
        </w:rPr>
        <w:t>D</w:t>
      </w:r>
      <w:r w:rsidRPr="007E3059">
        <w:rPr>
          <w:rFonts w:ascii="Arial" w:hAnsi="Arial" w:cs="Arial"/>
          <w:sz w:val="20"/>
          <w:szCs w:val="20"/>
        </w:rPr>
        <w:t xml:space="preserve">ichos Datos Personales son tratados por el personal adscrito a </w:t>
      </w:r>
      <w:r w:rsidR="00A43F76" w:rsidRPr="007E3059">
        <w:rPr>
          <w:rFonts w:ascii="Arial" w:hAnsi="Arial" w:cs="Arial"/>
          <w:sz w:val="20"/>
          <w:szCs w:val="20"/>
        </w:rPr>
        <w:t xml:space="preserve">GRUPO </w:t>
      </w:r>
      <w:r w:rsidRPr="007E3059">
        <w:rPr>
          <w:rFonts w:ascii="Arial" w:hAnsi="Arial" w:cs="Arial"/>
          <w:sz w:val="20"/>
          <w:szCs w:val="20"/>
        </w:rPr>
        <w:t>GASOMAS, y cuando resulte aplicable podrán ser compartidos con nuestros contadores, auditores, notarios públicos, corredores públicos y/o peritos. Lo anterior, a efecto de analizar las situaciones jurídicas que se nos plantean, asesorar a nuestros clientes al respecto, elaborar los documentos solicitados por nuestros clientes, llevar a cabo los trámites y gestiones que nuestros clientes nos encomiendan y para efectos de facturación. Sus Datos Personales no se transfieren a otros terceros salvo para el cumplimiento de requerimientos u obligaciones legales ante las autoridades competentes tales como los registros públicos, las autoridades tributarias, así como las autoridades judiciales</w:t>
      </w:r>
      <w:r w:rsidR="007D4A8B" w:rsidRPr="007E3059">
        <w:rPr>
          <w:rFonts w:ascii="Arial" w:hAnsi="Arial" w:cs="Arial"/>
          <w:sz w:val="20"/>
          <w:szCs w:val="20"/>
        </w:rPr>
        <w:t>.</w:t>
      </w:r>
    </w:p>
    <w:p w14:paraId="08E12A0E" w14:textId="77777777" w:rsidR="007D4A8B" w:rsidRPr="007E3059" w:rsidRDefault="007D4A8B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8B209D" w14:textId="78F0E3CC" w:rsidR="007D4A8B" w:rsidRPr="007E3059" w:rsidRDefault="007D4A8B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 xml:space="preserve">Sus Datos Personales y Datos Personales Sensibles, como trabajador de </w:t>
      </w:r>
      <w:r w:rsidR="00A43F76" w:rsidRPr="007E3059">
        <w:rPr>
          <w:rFonts w:ascii="Arial" w:hAnsi="Arial" w:cs="Arial"/>
          <w:sz w:val="20"/>
          <w:szCs w:val="20"/>
        </w:rPr>
        <w:t xml:space="preserve">GRUPO </w:t>
      </w:r>
      <w:r w:rsidRPr="007E3059">
        <w:rPr>
          <w:rFonts w:ascii="Arial" w:hAnsi="Arial" w:cs="Arial"/>
          <w:sz w:val="20"/>
          <w:szCs w:val="20"/>
        </w:rPr>
        <w:t xml:space="preserve">GASOMAS, serán tratados única y exclusivamente en relación con cualquier derecho y obligación de carácter laboral, fiscal, de seguridad social, administrativo o de cualquier otra naturaleza, que se derive de la relación individual de trabajo como patrón-trabajador entre </w:t>
      </w:r>
      <w:r w:rsidR="00A43F76" w:rsidRPr="007E3059">
        <w:rPr>
          <w:rFonts w:ascii="Arial" w:hAnsi="Arial" w:cs="Arial"/>
          <w:sz w:val="20"/>
          <w:szCs w:val="20"/>
        </w:rPr>
        <w:t xml:space="preserve">GRUPO </w:t>
      </w:r>
      <w:r w:rsidRPr="007E3059">
        <w:rPr>
          <w:rFonts w:ascii="Arial" w:hAnsi="Arial" w:cs="Arial"/>
          <w:sz w:val="20"/>
          <w:szCs w:val="20"/>
        </w:rPr>
        <w:t>GASOMAS y usted. </w:t>
      </w:r>
    </w:p>
    <w:p w14:paraId="066F0AD8" w14:textId="77777777" w:rsidR="007D4A8B" w:rsidRPr="007E3059" w:rsidRDefault="007D4A8B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 </w:t>
      </w:r>
    </w:p>
    <w:p w14:paraId="6CFFB1D8" w14:textId="5AA78223" w:rsidR="007D4A8B" w:rsidRPr="007E3059" w:rsidRDefault="007D4A8B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  <w:lang w:val="es-ES"/>
        </w:rPr>
        <w:t>Si desea limitar y/o revocar cualquier consentimiento otorgado en relación con el uso o procesamiento de sus Datos Personales bajo este Aviso de Privacidad, o si desea ejercer sus derechos de acceso, rectificación, cancelación u oposición al uso o tratamiento de su Datos Personales ("</w:t>
      </w:r>
      <w:r w:rsidRPr="007E3059">
        <w:rPr>
          <w:rFonts w:ascii="Arial" w:hAnsi="Arial" w:cs="Arial"/>
          <w:sz w:val="20"/>
          <w:szCs w:val="20"/>
          <w:u w:val="single"/>
          <w:lang w:val="es-ES"/>
        </w:rPr>
        <w:t>Derechos ARCO</w:t>
      </w:r>
      <w:r w:rsidRPr="007E3059">
        <w:rPr>
          <w:rFonts w:ascii="Arial" w:hAnsi="Arial" w:cs="Arial"/>
          <w:sz w:val="20"/>
          <w:szCs w:val="20"/>
          <w:lang w:val="es-ES"/>
        </w:rPr>
        <w:t>") por favor envíe su solicitud por escrito a la Sociedad, por correo electrónico a la siguiente dirección</w:t>
      </w:r>
      <w:r w:rsidRPr="007E3059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hyperlink r:id="rId5" w:tooltip="mailto:info@gasomas.mx" w:history="1">
        <w:r w:rsidR="007E3059" w:rsidRPr="007E3059">
          <w:rPr>
            <w:rStyle w:val="Hipervnculo"/>
            <w:rFonts w:ascii="Arial" w:hAnsi="Arial" w:cs="Arial"/>
            <w:b/>
            <w:bCs/>
            <w:sz w:val="20"/>
            <w:szCs w:val="20"/>
          </w:rPr>
          <w:t>info@gasomas.mx</w:t>
        </w:r>
      </w:hyperlink>
      <w:r w:rsidR="007E3059" w:rsidRPr="007E3059" w:rsidDel="007E3059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7E3059">
        <w:rPr>
          <w:rFonts w:ascii="Arial" w:hAnsi="Arial" w:cs="Arial"/>
          <w:sz w:val="20"/>
          <w:szCs w:val="20"/>
          <w:lang w:val="es-ES"/>
        </w:rPr>
        <w:t xml:space="preserve"> o al siguiente domicilio: Av. Ignacio de la Llave No. 317, interior 202, Col. Centro, C.P. 96400, Coatzacoalcos, Veracruz., incluyendo dentro de la misma su nombre y dirección, una copia de una identificación oficial, y una descripción clara y precisa del derecho que desea ejercer, así como los Datos Personales respecto de los cuales desea ejercer dicho derecho y cualquier otra información que considere relevante. </w:t>
      </w:r>
      <w:r w:rsidR="00A43F76" w:rsidRPr="007E3059">
        <w:rPr>
          <w:rFonts w:ascii="Arial" w:hAnsi="Arial" w:cs="Arial"/>
          <w:sz w:val="20"/>
          <w:szCs w:val="20"/>
          <w:lang w:val="es-ES"/>
        </w:rPr>
        <w:t>GRUPO GASOMAS</w:t>
      </w:r>
      <w:r w:rsidRPr="007E3059">
        <w:rPr>
          <w:rFonts w:ascii="Arial" w:hAnsi="Arial" w:cs="Arial"/>
          <w:sz w:val="20"/>
          <w:szCs w:val="20"/>
          <w:lang w:val="es-ES"/>
        </w:rPr>
        <w:t xml:space="preserve"> procesará su(s) solicitud(es) de conformidad con la Ley y otras regulaciones aplicables. Mediante el procedimiento mencionado anteriormente, también puede limitar el uso o la divulgación de sus Datos Personales.</w:t>
      </w:r>
      <w:r w:rsidRPr="007E3059">
        <w:rPr>
          <w:rFonts w:ascii="Arial" w:hAnsi="Arial" w:cs="Arial"/>
          <w:sz w:val="20"/>
          <w:szCs w:val="20"/>
        </w:rPr>
        <w:t> </w:t>
      </w:r>
    </w:p>
    <w:p w14:paraId="2856A035" w14:textId="77777777" w:rsidR="007D4A8B" w:rsidRPr="007E3059" w:rsidRDefault="007D4A8B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 </w:t>
      </w:r>
    </w:p>
    <w:p w14:paraId="1E4CEB18" w14:textId="31990D07" w:rsidR="007D4A8B" w:rsidRPr="007E3059" w:rsidRDefault="00A43F76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  <w:lang w:val="es-ES"/>
        </w:rPr>
        <w:t xml:space="preserve">GRUPO </w:t>
      </w:r>
      <w:r w:rsidR="007D4A8B" w:rsidRPr="007E3059">
        <w:rPr>
          <w:rFonts w:ascii="Arial" w:hAnsi="Arial" w:cs="Arial"/>
          <w:sz w:val="20"/>
          <w:szCs w:val="20"/>
          <w:lang w:val="es-ES"/>
        </w:rPr>
        <w:t xml:space="preserve">GASOMAS no estará obligada a cancelar sus Datos Personales en los casos descritos en el artículo 26 de la Ley. Asimismo, </w:t>
      </w:r>
      <w:r w:rsidRPr="007E3059">
        <w:rPr>
          <w:rFonts w:ascii="Arial" w:hAnsi="Arial" w:cs="Arial"/>
          <w:sz w:val="20"/>
          <w:szCs w:val="20"/>
          <w:lang w:val="es-ES"/>
        </w:rPr>
        <w:t>GRUPO GASOMAS</w:t>
      </w:r>
      <w:r w:rsidR="007D4A8B" w:rsidRPr="007E3059">
        <w:rPr>
          <w:rFonts w:ascii="Arial" w:hAnsi="Arial" w:cs="Arial"/>
          <w:sz w:val="20"/>
          <w:szCs w:val="20"/>
          <w:lang w:val="es-ES"/>
        </w:rPr>
        <w:t xml:space="preserve"> podrá negar el acceso a los Datos Personales solicitados, en los casos descritos en el artículo 35 de la Ley.</w:t>
      </w:r>
      <w:r w:rsidR="007D4A8B" w:rsidRPr="007E3059">
        <w:rPr>
          <w:rFonts w:ascii="Arial" w:hAnsi="Arial" w:cs="Arial"/>
          <w:sz w:val="20"/>
          <w:szCs w:val="20"/>
        </w:rPr>
        <w:t> </w:t>
      </w:r>
    </w:p>
    <w:p w14:paraId="07E3C965" w14:textId="77777777" w:rsidR="007D4A8B" w:rsidRPr="007E3059" w:rsidRDefault="007D4A8B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 </w:t>
      </w:r>
    </w:p>
    <w:p w14:paraId="48B1DAB8" w14:textId="0F5C72B1" w:rsidR="007D4A8B" w:rsidRPr="007E3059" w:rsidRDefault="00A43F76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GRUPO GASOMAS</w:t>
      </w:r>
      <w:r w:rsidR="007D4A8B" w:rsidRPr="007E3059">
        <w:rPr>
          <w:rFonts w:ascii="Arial" w:hAnsi="Arial" w:cs="Arial"/>
          <w:sz w:val="20"/>
          <w:szCs w:val="20"/>
        </w:rPr>
        <w:t xml:space="preserve"> se compromete a guardar la confidencialidad respecto de sus Datos Personales. </w:t>
      </w:r>
    </w:p>
    <w:p w14:paraId="6A209311" w14:textId="77777777" w:rsidR="007D4A8B" w:rsidRPr="007E3059" w:rsidRDefault="007D4A8B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 </w:t>
      </w:r>
    </w:p>
    <w:p w14:paraId="7EB6E54A" w14:textId="16CD8722" w:rsidR="007D4A8B" w:rsidRPr="007E3059" w:rsidRDefault="00A43F76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 xml:space="preserve">GRUPO </w:t>
      </w:r>
      <w:r w:rsidR="0086164E" w:rsidRPr="007E3059">
        <w:rPr>
          <w:rFonts w:ascii="Arial" w:hAnsi="Arial" w:cs="Arial"/>
          <w:sz w:val="20"/>
          <w:szCs w:val="20"/>
        </w:rPr>
        <w:t>GASOMAS</w:t>
      </w:r>
      <w:r w:rsidR="007D4A8B" w:rsidRPr="007E3059">
        <w:rPr>
          <w:rFonts w:ascii="Arial" w:hAnsi="Arial" w:cs="Arial"/>
          <w:sz w:val="20"/>
          <w:szCs w:val="20"/>
        </w:rPr>
        <w:t xml:space="preserve"> se reserva el derecho de efectuar, en cualquier tiempo, modificaciones y/o actualizaciones al presente Aviso de Privacidad. Las modificaciones que se efectúen se pondrán a disposición del público a través de algunos o todos los siguientes medios: anuncios visibles en nuestros establecimientos, vía nuestra página de internet, vía correo electrónico a la dirección más reciente que tengamos de usted, por medio de publicaciones en periódicos de circulación nacional, revistas, carteles, grabaciones sonoras o </w:t>
      </w:r>
      <w:r w:rsidR="007D4A8B" w:rsidRPr="007E3059">
        <w:rPr>
          <w:rFonts w:ascii="Arial" w:hAnsi="Arial" w:cs="Arial"/>
          <w:sz w:val="20"/>
          <w:szCs w:val="20"/>
        </w:rPr>
        <w:lastRenderedPageBreak/>
        <w:t>personalmente por medio de nuestros encargados al momento de acudir a cualquiera de nuestras instalaciones.  </w:t>
      </w:r>
    </w:p>
    <w:p w14:paraId="49873A39" w14:textId="77777777" w:rsidR="007D4A8B" w:rsidRPr="007E3059" w:rsidRDefault="007D4A8B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 </w:t>
      </w:r>
    </w:p>
    <w:p w14:paraId="63D17DBD" w14:textId="61D50D7E" w:rsidR="007D4A8B" w:rsidRPr="007E3059" w:rsidRDefault="00A43F76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 xml:space="preserve">GRUPO </w:t>
      </w:r>
      <w:r w:rsidR="0086164E" w:rsidRPr="007E3059">
        <w:rPr>
          <w:rFonts w:ascii="Arial" w:hAnsi="Arial" w:cs="Arial"/>
          <w:sz w:val="20"/>
          <w:szCs w:val="20"/>
        </w:rPr>
        <w:t>GASOMAS</w:t>
      </w:r>
      <w:r w:rsidR="007D4A8B" w:rsidRPr="007E3059">
        <w:rPr>
          <w:rFonts w:ascii="Arial" w:hAnsi="Arial" w:cs="Arial"/>
          <w:sz w:val="20"/>
          <w:szCs w:val="20"/>
        </w:rPr>
        <w:t xml:space="preserve"> de acuerdo con la Ley se compromete a establecer y mantener medidas de seguridad administrativas, técnicas y físicas que permitan proteger los Datos Personales contra daño, pérdida, alteración, destrucción o el uso, acceso o tratamiento no autorizado. </w:t>
      </w:r>
    </w:p>
    <w:p w14:paraId="76D19E1D" w14:textId="77777777" w:rsidR="007D4A8B" w:rsidRPr="007E3059" w:rsidRDefault="007D4A8B" w:rsidP="007E3059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> </w:t>
      </w:r>
    </w:p>
    <w:p w14:paraId="62ABB24C" w14:textId="791D9C06" w:rsidR="007D4A8B" w:rsidRPr="007E3059" w:rsidRDefault="007D4A8B" w:rsidP="007E305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3059">
        <w:rPr>
          <w:rFonts w:ascii="Arial" w:hAnsi="Arial" w:cs="Arial"/>
          <w:sz w:val="20"/>
          <w:szCs w:val="20"/>
        </w:rPr>
        <w:t xml:space="preserve">Así mismo, </w:t>
      </w:r>
      <w:r w:rsidR="00A43F76" w:rsidRPr="007E3059">
        <w:rPr>
          <w:rFonts w:ascii="Arial" w:hAnsi="Arial" w:cs="Arial"/>
          <w:sz w:val="20"/>
          <w:szCs w:val="20"/>
        </w:rPr>
        <w:t>GRUPO GASOMAS</w:t>
      </w:r>
      <w:r w:rsidRPr="007E3059">
        <w:rPr>
          <w:rFonts w:ascii="Arial" w:hAnsi="Arial" w:cs="Arial"/>
          <w:sz w:val="20"/>
          <w:szCs w:val="20"/>
        </w:rPr>
        <w:t xml:space="preserve"> se compromete a informarle de forma inmediata, al confirmar que haya ocurrido cualquier vulneración de seguridad en cualquier fase del tratamiento de sus Datos Personales, que afecte de forma significativa sus derechos patrimoniales o morales, a fin de pueda tomar las medidas necesarias para la defensa de sus derechos.  </w:t>
      </w:r>
    </w:p>
    <w:p w14:paraId="2F9039B7" w14:textId="07EA450E" w:rsidR="007D4A8B" w:rsidRPr="007E3059" w:rsidRDefault="007D4A8B" w:rsidP="007E30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5ED0245E" w14:textId="77777777" w:rsidR="00B97488" w:rsidRPr="007E3059" w:rsidRDefault="00B97488" w:rsidP="007E30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6C9DE542" w14:textId="00DE476D" w:rsidR="00B97488" w:rsidRPr="007E3059" w:rsidRDefault="00B97488" w:rsidP="007E3059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E3059">
        <w:rPr>
          <w:rFonts w:ascii="Arial" w:hAnsi="Arial" w:cs="Arial"/>
          <w:b/>
          <w:bCs/>
          <w:sz w:val="20"/>
          <w:szCs w:val="20"/>
        </w:rPr>
        <w:t>ATENTAMENTE</w:t>
      </w:r>
    </w:p>
    <w:p w14:paraId="60D9EF4A" w14:textId="77777777" w:rsidR="00CB6BA4" w:rsidRDefault="00CB6BA4" w:rsidP="007E3059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05D0E8" w14:textId="07B01FE2" w:rsidR="00A43F76" w:rsidRPr="005E03B7" w:rsidRDefault="00B97488" w:rsidP="007E3059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7E3059">
        <w:rPr>
          <w:rFonts w:ascii="Arial" w:hAnsi="Arial" w:cs="Arial"/>
          <w:b/>
          <w:bCs/>
          <w:sz w:val="20"/>
          <w:szCs w:val="20"/>
        </w:rPr>
        <w:t xml:space="preserve">GRUPO GASOMAS </w:t>
      </w:r>
      <w:r w:rsidR="00A43F76" w:rsidRPr="007E3059">
        <w:rPr>
          <w:rFonts w:ascii="Arial" w:hAnsi="Arial" w:cs="Arial"/>
          <w:b/>
          <w:bCs/>
          <w:sz w:val="20"/>
          <w:szCs w:val="20"/>
        </w:rPr>
        <w:t>conformado por</w:t>
      </w:r>
      <w:r w:rsidR="005E03B7">
        <w:rPr>
          <w:rFonts w:ascii="Arial" w:hAnsi="Arial" w:cs="Arial"/>
          <w:b/>
          <w:bCs/>
          <w:sz w:val="20"/>
          <w:szCs w:val="20"/>
        </w:rPr>
        <w:t xml:space="preserve"> </w:t>
      </w:r>
      <w:r w:rsidR="00A43F76" w:rsidRPr="005E03B7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>GASO</w:t>
      </w:r>
      <w:r w:rsidR="004B6108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 </w:t>
      </w:r>
      <w:r w:rsidR="00A43F76" w:rsidRPr="005E03B7">
        <w:rPr>
          <w:rFonts w:ascii="Arial" w:hAnsi="Arial" w:cs="Arial"/>
          <w:b/>
          <w:bCs/>
          <w:i/>
          <w:iCs/>
          <w:sz w:val="20"/>
          <w:szCs w:val="20"/>
          <w:lang w:val="es-ES"/>
        </w:rPr>
        <w:t xml:space="preserve">MAS, S.A de C.V., </w:t>
      </w:r>
      <w:r w:rsidR="00A43F76" w:rsidRPr="005E03B7">
        <w:rPr>
          <w:rFonts w:ascii="Arial" w:hAnsi="Arial" w:cs="Arial"/>
          <w:b/>
          <w:bCs/>
          <w:color w:val="404040" w:themeColor="text1" w:themeTint="BF"/>
          <w:sz w:val="20"/>
          <w:szCs w:val="20"/>
          <w:lang w:val="es-ES"/>
        </w:rPr>
        <w:t xml:space="preserve">Super Servicio Agua Dulce, S.A. de C.V., Servicios y Combustibles </w:t>
      </w:r>
      <w:proofErr w:type="spellStart"/>
      <w:r w:rsidR="00A43F76" w:rsidRPr="005E03B7">
        <w:rPr>
          <w:rFonts w:ascii="Arial" w:hAnsi="Arial" w:cs="Arial"/>
          <w:b/>
          <w:bCs/>
          <w:color w:val="404040" w:themeColor="text1" w:themeTint="BF"/>
          <w:sz w:val="20"/>
          <w:szCs w:val="20"/>
          <w:lang w:val="es-ES"/>
        </w:rPr>
        <w:t>Villacuauhtémoc</w:t>
      </w:r>
      <w:proofErr w:type="spellEnd"/>
      <w:r w:rsidR="00A43F76" w:rsidRPr="005E03B7">
        <w:rPr>
          <w:rFonts w:ascii="Arial" w:hAnsi="Arial" w:cs="Arial"/>
          <w:b/>
          <w:bCs/>
          <w:color w:val="404040" w:themeColor="text1" w:themeTint="BF"/>
          <w:sz w:val="20"/>
          <w:szCs w:val="20"/>
          <w:lang w:val="es-ES"/>
        </w:rPr>
        <w:t>, S.A. de C.V.,</w:t>
      </w:r>
      <w:r w:rsidR="00A43F76" w:rsidRPr="005E03B7">
        <w:rPr>
          <w:rFonts w:ascii="Arial" w:hAnsi="Arial" w:cs="Arial"/>
          <w:b/>
          <w:bCs/>
          <w:sz w:val="20"/>
          <w:szCs w:val="20"/>
          <w:lang w:val="es-ES"/>
        </w:rPr>
        <w:t xml:space="preserve"> Alicia Lizeth Bremont Jones y Oscar Roberto Polanco Carrillo</w:t>
      </w:r>
    </w:p>
    <w:sectPr w:rsidR="00A43F76" w:rsidRPr="005E03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37F59"/>
    <w:multiLevelType w:val="hybridMultilevel"/>
    <w:tmpl w:val="B1F20B6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B545C0"/>
    <w:multiLevelType w:val="hybridMultilevel"/>
    <w:tmpl w:val="3E522E7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37D4"/>
    <w:multiLevelType w:val="hybridMultilevel"/>
    <w:tmpl w:val="E3E0A28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6187678">
    <w:abstractNumId w:val="1"/>
  </w:num>
  <w:num w:numId="2" w16cid:durableId="1512912016">
    <w:abstractNumId w:val="0"/>
  </w:num>
  <w:num w:numId="3" w16cid:durableId="15390047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D7"/>
    <w:rsid w:val="00092AB5"/>
    <w:rsid w:val="001036CC"/>
    <w:rsid w:val="0015158A"/>
    <w:rsid w:val="002B567A"/>
    <w:rsid w:val="002B7D23"/>
    <w:rsid w:val="002D1D72"/>
    <w:rsid w:val="00353B6B"/>
    <w:rsid w:val="00381EE0"/>
    <w:rsid w:val="003C5528"/>
    <w:rsid w:val="0047319D"/>
    <w:rsid w:val="004B6108"/>
    <w:rsid w:val="004C0A51"/>
    <w:rsid w:val="004D2F03"/>
    <w:rsid w:val="005E03B7"/>
    <w:rsid w:val="00745D66"/>
    <w:rsid w:val="007D4A8B"/>
    <w:rsid w:val="007E3059"/>
    <w:rsid w:val="00843BD2"/>
    <w:rsid w:val="00850AFF"/>
    <w:rsid w:val="0086164E"/>
    <w:rsid w:val="00880058"/>
    <w:rsid w:val="008E58F4"/>
    <w:rsid w:val="008F779A"/>
    <w:rsid w:val="009049BB"/>
    <w:rsid w:val="00937581"/>
    <w:rsid w:val="009A2EA4"/>
    <w:rsid w:val="00A43F76"/>
    <w:rsid w:val="00A75DD7"/>
    <w:rsid w:val="00A81D36"/>
    <w:rsid w:val="00B97488"/>
    <w:rsid w:val="00BD1B72"/>
    <w:rsid w:val="00CB6BA4"/>
    <w:rsid w:val="00D2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D679"/>
  <w15:chartTrackingRefBased/>
  <w15:docId w15:val="{15D9AD41-EB56-4F30-90CD-6F5AA5E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5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D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D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D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D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D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D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5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5D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D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5D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D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DD7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9049B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E305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3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asomas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1253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De la cruz</dc:creator>
  <cp:keywords/>
  <dc:description/>
  <cp:lastModifiedBy>Claudia Polanco</cp:lastModifiedBy>
  <cp:revision>12</cp:revision>
  <dcterms:created xsi:type="dcterms:W3CDTF">2024-07-29T15:55:00Z</dcterms:created>
  <dcterms:modified xsi:type="dcterms:W3CDTF">2024-08-09T16:30:00Z</dcterms:modified>
</cp:coreProperties>
</file>